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4CD0" w14:textId="77777777" w:rsidR="00600E96" w:rsidRPr="0087639C" w:rsidRDefault="00600E96" w:rsidP="00F26F39">
      <w:pPr>
        <w:pStyle w:val="BodyText-denser"/>
      </w:pPr>
      <w:bookmarkStart w:id="0" w:name="_Toc532637491"/>
    </w:p>
    <w:p w14:paraId="1F724CD6" w14:textId="77777777" w:rsidR="00600E96" w:rsidRDefault="00600E96" w:rsidP="00F26F39">
      <w:pPr>
        <w:pStyle w:val="BodyText-denser"/>
      </w:pPr>
    </w:p>
    <w:p w14:paraId="5EE16B6F" w14:textId="77777777" w:rsidR="00B855A7" w:rsidRDefault="00B855A7" w:rsidP="00F26F39">
      <w:pPr>
        <w:pStyle w:val="BodyText-denser"/>
      </w:pPr>
    </w:p>
    <w:p w14:paraId="1F724CD7" w14:textId="77777777" w:rsidR="00600E96" w:rsidRDefault="00600E96" w:rsidP="00F26F39">
      <w:pPr>
        <w:pStyle w:val="BodyText-denser"/>
      </w:pPr>
    </w:p>
    <w:p w14:paraId="1F724CD8" w14:textId="77777777" w:rsidR="00600E96" w:rsidRPr="00E23E1D" w:rsidRDefault="00600E96" w:rsidP="00F1116C"/>
    <w:p w14:paraId="1F724CD9" w14:textId="557D144A" w:rsidR="00600E96" w:rsidRPr="0035402D" w:rsidRDefault="008A3CA3" w:rsidP="00786309">
      <w:pPr>
        <w:pStyle w:val="DocumentTitle"/>
      </w:pPr>
      <w:r>
        <w:fldChar w:fldCharType="begin"/>
      </w:r>
      <w:r w:rsidR="00C63CF7">
        <w:instrText xml:space="preserve"> \title </w:instrText>
      </w:r>
      <w:r>
        <w:fldChar w:fldCharType="separate"/>
      </w:r>
      <w:r w:rsidR="002A314D">
        <w:t xml:space="preserve">EMCOR </w:t>
      </w:r>
      <w:r w:rsidR="00D85813">
        <w:t>Bench-Tes</w:t>
      </w:r>
      <w:r w:rsidR="002A314D">
        <w:t>t</w:t>
      </w:r>
      <w:r>
        <w:fldChar w:fldCharType="end"/>
      </w:r>
    </w:p>
    <w:p w14:paraId="1F724CDA" w14:textId="77777777" w:rsidR="00600E96" w:rsidRDefault="008A3CA3" w:rsidP="00600E96">
      <w:pPr>
        <w:pStyle w:val="DocumentSubject"/>
      </w:pPr>
      <w:r>
        <w:fldChar w:fldCharType="begin"/>
      </w:r>
      <w:r w:rsidR="00C63CF7">
        <w:instrText xml:space="preserve"> \subject </w:instrText>
      </w:r>
      <w:r>
        <w:fldChar w:fldCharType="separate"/>
      </w:r>
      <w:r w:rsidR="002A314D">
        <w:t>Design Document</w:t>
      </w:r>
      <w:r>
        <w:fldChar w:fldCharType="end"/>
      </w:r>
    </w:p>
    <w:p w14:paraId="1F724CDB" w14:textId="77777777" w:rsidR="0020206C" w:rsidRDefault="0020206C" w:rsidP="00F26F39">
      <w:pPr>
        <w:pStyle w:val="BodyText-denser"/>
      </w:pPr>
    </w:p>
    <w:p w14:paraId="1F724CDC" w14:textId="77777777" w:rsidR="0020206C" w:rsidRDefault="0020206C" w:rsidP="00F26F39">
      <w:pPr>
        <w:pStyle w:val="BodyText-denser"/>
      </w:pPr>
    </w:p>
    <w:p w14:paraId="1F724CDD" w14:textId="77777777" w:rsidR="0020206C" w:rsidRDefault="0020206C" w:rsidP="00F26F39">
      <w:pPr>
        <w:pStyle w:val="BodyText-denser"/>
      </w:pPr>
    </w:p>
    <w:p w14:paraId="1F724CDE" w14:textId="77777777" w:rsidR="0020206C" w:rsidRDefault="0020206C" w:rsidP="00F26F39">
      <w:pPr>
        <w:pStyle w:val="BodyText-denser"/>
      </w:pPr>
    </w:p>
    <w:p w14:paraId="1F724CDF" w14:textId="77777777" w:rsidR="0020206C" w:rsidRDefault="0020206C" w:rsidP="00F26F39">
      <w:pPr>
        <w:pStyle w:val="BodyText-denser"/>
      </w:pPr>
    </w:p>
    <w:tbl>
      <w:tblPr>
        <w:tblW w:w="0" w:type="auto"/>
        <w:jc w:val="center"/>
        <w:tblBorders>
          <w:insideH w:val="single" w:sz="6" w:space="0" w:color="auto"/>
        </w:tblBorders>
        <w:tblLayout w:type="fixed"/>
        <w:tblLook w:val="01E0" w:firstRow="1" w:lastRow="1" w:firstColumn="1" w:lastColumn="1" w:noHBand="0" w:noVBand="0"/>
      </w:tblPr>
      <w:tblGrid>
        <w:gridCol w:w="2231"/>
        <w:gridCol w:w="5067"/>
      </w:tblGrid>
      <w:tr w:rsidR="0020206C" w:rsidRPr="00E23E1D" w14:paraId="1F724CE2" w14:textId="77777777">
        <w:trPr>
          <w:trHeight w:val="35"/>
          <w:jc w:val="center"/>
        </w:trPr>
        <w:tc>
          <w:tcPr>
            <w:tcW w:w="2231" w:type="dxa"/>
          </w:tcPr>
          <w:p w14:paraId="1F724CE0" w14:textId="0E8A15A2" w:rsidR="0020206C" w:rsidRPr="00493984" w:rsidRDefault="008A3CA3" w:rsidP="0023122A">
            <w:pPr>
              <w:pStyle w:val="BodyText-denser"/>
              <w:jc w:val="right"/>
            </w:pPr>
            <w:r>
              <w:fldChar w:fldCharType="begin"/>
            </w:r>
            <w:r w:rsidR="004A2A34">
              <w:instrText xml:space="preserve"> IF "</w:instrText>
            </w:r>
            <w:r>
              <w:fldChar w:fldCharType="begin"/>
            </w:r>
            <w:r w:rsidR="00F358E6">
              <w:instrText xml:space="preserve"> DOCPROPERTY Language</w:instrText>
            </w:r>
            <w:r>
              <w:fldChar w:fldCharType="separate"/>
            </w:r>
            <w:r w:rsidR="002A314D">
              <w:instrText>English</w:instrText>
            </w:r>
            <w:r>
              <w:fldChar w:fldCharType="end"/>
            </w:r>
            <w:r w:rsidR="004A2A34">
              <w:instrText>"="</w:instrText>
            </w:r>
            <w:r w:rsidR="0023122A">
              <w:instrText>English</w:instrText>
            </w:r>
            <w:r w:rsidR="004A2A34">
              <w:instrText>" "</w:instrText>
            </w:r>
            <w:r w:rsidR="004A2A34" w:rsidRPr="00493984">
              <w:instrText>Revision</w:instrText>
            </w:r>
            <w:r w:rsidR="004A2A34">
              <w:instrText xml:space="preserve">" "Revizija" </w:instrText>
            </w:r>
            <w:r>
              <w:fldChar w:fldCharType="separate"/>
            </w:r>
            <w:r w:rsidR="00CB4BDD" w:rsidRPr="00493984">
              <w:rPr>
                <w:noProof/>
              </w:rPr>
              <w:t>Revision</w:t>
            </w:r>
            <w:r>
              <w:fldChar w:fldCharType="end"/>
            </w:r>
            <w:r w:rsidR="0020206C" w:rsidRPr="00493984">
              <w:t>:</w:t>
            </w:r>
          </w:p>
        </w:tc>
        <w:tc>
          <w:tcPr>
            <w:tcW w:w="5067" w:type="dxa"/>
          </w:tcPr>
          <w:p w14:paraId="1F724CE1" w14:textId="77777777" w:rsidR="0020206C" w:rsidRPr="00D23526" w:rsidRDefault="00CB4BDD" w:rsidP="00D23526">
            <w:pPr>
              <w:pStyle w:val="BodyText-denser"/>
            </w:pPr>
            <w:r>
              <w:fldChar w:fldCharType="begin"/>
            </w:r>
            <w:r>
              <w:instrText xml:space="preserve"> DOCPROPERTY  Revision  \* MERGEFORMAT </w:instrText>
            </w:r>
            <w:r>
              <w:fldChar w:fldCharType="separate"/>
            </w:r>
            <w:r w:rsidR="002A314D">
              <w:t>0.4</w:t>
            </w:r>
            <w:r>
              <w:fldChar w:fldCharType="end"/>
            </w:r>
          </w:p>
        </w:tc>
      </w:tr>
      <w:tr w:rsidR="0020206C" w:rsidRPr="00E23E1D" w14:paraId="1F724CE5" w14:textId="77777777">
        <w:trPr>
          <w:trHeight w:val="35"/>
          <w:jc w:val="center"/>
        </w:trPr>
        <w:tc>
          <w:tcPr>
            <w:tcW w:w="2231" w:type="dxa"/>
          </w:tcPr>
          <w:p w14:paraId="1F724CE3" w14:textId="78EB0B2B" w:rsidR="0020206C" w:rsidRPr="00493984" w:rsidRDefault="008A3CA3" w:rsidP="00493984">
            <w:pPr>
              <w:pStyle w:val="BodyText-denser"/>
              <w:jc w:val="right"/>
            </w:pPr>
            <w:r>
              <w:fldChar w:fldCharType="begin"/>
            </w:r>
            <w:r w:rsidR="004A2A3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A2A34">
              <w:instrText xml:space="preserve"> "</w:instrText>
            </w:r>
            <w:r w:rsidR="004A2A34" w:rsidRPr="004A2A34">
              <w:instrText>Status</w:instrText>
            </w:r>
            <w:r w:rsidR="004A2A34">
              <w:instrText xml:space="preserve">" "Stanje" </w:instrText>
            </w:r>
            <w:r>
              <w:fldChar w:fldCharType="separate"/>
            </w:r>
            <w:r w:rsidR="00CB4BDD" w:rsidRPr="004A2A34">
              <w:rPr>
                <w:noProof/>
              </w:rPr>
              <w:t>Status</w:t>
            </w:r>
            <w:r>
              <w:fldChar w:fldCharType="end"/>
            </w:r>
            <w:r w:rsidR="0020206C" w:rsidRPr="00493984">
              <w:t>:</w:t>
            </w:r>
          </w:p>
        </w:tc>
        <w:tc>
          <w:tcPr>
            <w:tcW w:w="5067" w:type="dxa"/>
          </w:tcPr>
          <w:p w14:paraId="1F724CE4" w14:textId="77777777" w:rsidR="0020206C" w:rsidRPr="00D23526" w:rsidRDefault="008A3CA3" w:rsidP="0023122A">
            <w:pPr>
              <w:pStyle w:val="BodyText-denser"/>
            </w:pPr>
            <w:r>
              <w:fldChar w:fldCharType="begin"/>
            </w:r>
            <w:r w:rsidR="009E5A7B">
              <w:instrText xml:space="preserve"> DOCPROPERTY  </w:instrText>
            </w:r>
            <w:r w:rsidR="0023122A">
              <w:instrText>Localized</w:instrText>
            </w:r>
            <w:r w:rsidR="009E5A7B">
              <w:instrText xml:space="preserve">Status  </w:instrText>
            </w:r>
            <w:r>
              <w:fldChar w:fldCharType="separate"/>
            </w:r>
            <w:r w:rsidR="002A314D">
              <w:t>Released</w:t>
            </w:r>
            <w:r>
              <w:fldChar w:fldCharType="end"/>
            </w:r>
          </w:p>
        </w:tc>
      </w:tr>
      <w:tr w:rsidR="0020206C" w:rsidRPr="00E23E1D" w14:paraId="1F724CE8" w14:textId="77777777">
        <w:trPr>
          <w:trHeight w:val="35"/>
          <w:jc w:val="center"/>
        </w:trPr>
        <w:tc>
          <w:tcPr>
            <w:tcW w:w="2231" w:type="dxa"/>
          </w:tcPr>
          <w:p w14:paraId="1F724CE6" w14:textId="39D3CC13" w:rsidR="0020206C" w:rsidRPr="00493984" w:rsidRDefault="008A3CA3" w:rsidP="00493984">
            <w:pPr>
              <w:pStyle w:val="BodyText-denser"/>
              <w:jc w:val="right"/>
            </w:pPr>
            <w:r>
              <w:fldChar w:fldCharType="begin"/>
            </w:r>
            <w:r w:rsidR="004A2A3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A2A34">
              <w:instrText xml:space="preserve"> "</w:instrText>
            </w:r>
            <w:r w:rsidR="004A2A34" w:rsidRPr="00493984">
              <w:instrText>Repository</w:instrText>
            </w:r>
            <w:r w:rsidR="004A2A34">
              <w:instrText xml:space="preserve">" "Repozitorij" </w:instrText>
            </w:r>
            <w:r>
              <w:fldChar w:fldCharType="separate"/>
            </w:r>
            <w:r w:rsidR="00CB4BDD" w:rsidRPr="00493984">
              <w:rPr>
                <w:noProof/>
              </w:rPr>
              <w:t>Repository</w:t>
            </w:r>
            <w:r>
              <w:fldChar w:fldCharType="end"/>
            </w:r>
            <w:r w:rsidR="0020206C" w:rsidRPr="00493984">
              <w:t>:</w:t>
            </w:r>
          </w:p>
        </w:tc>
        <w:tc>
          <w:tcPr>
            <w:tcW w:w="5067" w:type="dxa"/>
          </w:tcPr>
          <w:p w14:paraId="1F724CE7" w14:textId="37E46409" w:rsidR="0020206C" w:rsidRPr="00D23526" w:rsidRDefault="00D85813" w:rsidP="00D23526">
            <w:pPr>
              <w:pStyle w:val="BodyText-denser"/>
              <w:rPr>
                <w:rStyle w:val="Filename"/>
                <w:rFonts w:asciiTheme="minorHAnsi" w:hAnsiTheme="minorHAnsi" w:cs="Times New Roman"/>
                <w:noProof w:val="0"/>
                <w:u w:val="none"/>
              </w:rPr>
            </w:pPr>
            <w:r>
              <w:rPr>
                <w:rStyle w:val="Filename"/>
                <w:rFonts w:asciiTheme="minorHAnsi" w:hAnsiTheme="minorHAnsi" w:cs="Times New Roman"/>
                <w:noProof w:val="0"/>
                <w:u w:val="none"/>
              </w:rPr>
              <w:t>Share Point</w:t>
            </w:r>
          </w:p>
        </w:tc>
      </w:tr>
      <w:tr w:rsidR="0020206C" w:rsidRPr="00E23E1D" w14:paraId="1F724CEB" w14:textId="77777777">
        <w:trPr>
          <w:trHeight w:val="35"/>
          <w:jc w:val="center"/>
        </w:trPr>
        <w:tc>
          <w:tcPr>
            <w:tcW w:w="2231" w:type="dxa"/>
          </w:tcPr>
          <w:p w14:paraId="1F724CE9" w14:textId="515C361A" w:rsidR="0020206C" w:rsidRPr="00493984" w:rsidRDefault="008A3CA3" w:rsidP="00493984">
            <w:pPr>
              <w:pStyle w:val="BodyText-denser"/>
              <w:jc w:val="right"/>
            </w:pPr>
            <w:r>
              <w:fldChar w:fldCharType="begin"/>
            </w:r>
            <w:r w:rsidR="004A2A3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A2A34">
              <w:instrText xml:space="preserve"> "</w:instrText>
            </w:r>
            <w:r w:rsidR="004A2A34" w:rsidRPr="00493984">
              <w:instrText>Project</w:instrText>
            </w:r>
            <w:r w:rsidR="004A2A34">
              <w:instrText xml:space="preserve">" "Projekt" </w:instrText>
            </w:r>
            <w:r>
              <w:fldChar w:fldCharType="separate"/>
            </w:r>
            <w:r w:rsidR="00CB4BDD" w:rsidRPr="00493984">
              <w:rPr>
                <w:noProof/>
              </w:rPr>
              <w:t>Project</w:t>
            </w:r>
            <w:r>
              <w:fldChar w:fldCharType="end"/>
            </w:r>
            <w:r w:rsidR="0020206C" w:rsidRPr="00493984">
              <w:t>:</w:t>
            </w:r>
          </w:p>
        </w:tc>
        <w:tc>
          <w:tcPr>
            <w:tcW w:w="5067" w:type="dxa"/>
          </w:tcPr>
          <w:p w14:paraId="1F724CEA" w14:textId="155F2324" w:rsidR="0020206C" w:rsidRPr="00D23526" w:rsidRDefault="00ED3CF1" w:rsidP="00D23526">
            <w:pPr>
              <w:pStyle w:val="BodyText-denser"/>
              <w:rPr>
                <w:rStyle w:val="Filename"/>
                <w:rFonts w:asciiTheme="minorHAnsi" w:hAnsiTheme="minorHAnsi" w:cs="Times New Roman"/>
                <w:noProof w:val="0"/>
                <w:u w:val="none"/>
              </w:rPr>
            </w:pPr>
            <w:r>
              <w:rPr>
                <w:rStyle w:val="Filename"/>
                <w:rFonts w:asciiTheme="minorHAnsi" w:hAnsiTheme="minorHAnsi" w:cs="Times New Roman"/>
                <w:noProof w:val="0"/>
                <w:u w:val="none"/>
              </w:rPr>
              <w:t>LCLS MCOR AIP</w:t>
            </w:r>
          </w:p>
        </w:tc>
      </w:tr>
      <w:tr w:rsidR="0020206C" w:rsidRPr="00E23E1D" w14:paraId="1F724CEE" w14:textId="77777777">
        <w:trPr>
          <w:trHeight w:val="35"/>
          <w:jc w:val="center"/>
        </w:trPr>
        <w:tc>
          <w:tcPr>
            <w:tcW w:w="2231" w:type="dxa"/>
          </w:tcPr>
          <w:p w14:paraId="1F724CEC" w14:textId="381E1BC3" w:rsidR="0020206C" w:rsidRPr="00493984" w:rsidRDefault="008A3CA3" w:rsidP="00493984">
            <w:pPr>
              <w:pStyle w:val="BodyText-denser"/>
              <w:jc w:val="right"/>
            </w:pPr>
            <w:r>
              <w:fldChar w:fldCharType="begin"/>
            </w:r>
            <w:r w:rsidR="004A2A3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A2A34">
              <w:instrText xml:space="preserve"> "Folder" "Mapa" </w:instrText>
            </w:r>
            <w:r>
              <w:fldChar w:fldCharType="separate"/>
            </w:r>
            <w:r w:rsidR="00CB4BDD">
              <w:rPr>
                <w:noProof/>
              </w:rPr>
              <w:t>Folder</w:t>
            </w:r>
            <w:r>
              <w:fldChar w:fldCharType="end"/>
            </w:r>
            <w:r w:rsidR="0020206C" w:rsidRPr="00493984">
              <w:t>:</w:t>
            </w:r>
          </w:p>
        </w:tc>
        <w:tc>
          <w:tcPr>
            <w:tcW w:w="5067" w:type="dxa"/>
          </w:tcPr>
          <w:p w14:paraId="1F724CED" w14:textId="77777777" w:rsidR="0020206C" w:rsidRPr="00D23526" w:rsidRDefault="00CB4BDD" w:rsidP="00D23526">
            <w:pPr>
              <w:pStyle w:val="BodyText-denser"/>
              <w:rPr>
                <w:rStyle w:val="Filename"/>
                <w:rFonts w:asciiTheme="minorHAnsi" w:hAnsiTheme="minorHAnsi" w:cs="Times New Roman"/>
                <w:noProof w:val="0"/>
                <w:u w:val="none"/>
              </w:rPr>
            </w:pPr>
            <w:r>
              <w:fldChar w:fldCharType="begin"/>
            </w:r>
            <w:r>
              <w:instrText xml:space="preserve"> DOCPROPERTY  Folder \* MERGEFORMAT </w:instrText>
            </w:r>
            <w:r>
              <w:fldChar w:fldCharType="separate"/>
            </w:r>
            <w:r w:rsidR="002A314D" w:rsidRPr="002A314D">
              <w:rPr>
                <w:rStyle w:val="Filename"/>
                <w:rFonts w:asciiTheme="minorHAnsi" w:hAnsiTheme="minorHAnsi" w:cs="Times New Roman"/>
                <w:noProof w:val="0"/>
                <w:u w:val="none"/>
              </w:rPr>
              <w:t>N/A</w:t>
            </w:r>
            <w:r>
              <w:rPr>
                <w:rStyle w:val="Filename"/>
                <w:rFonts w:asciiTheme="minorHAnsi" w:hAnsiTheme="minorHAnsi" w:cs="Times New Roman"/>
                <w:noProof w:val="0"/>
                <w:u w:val="none"/>
              </w:rPr>
              <w:fldChar w:fldCharType="end"/>
            </w:r>
          </w:p>
        </w:tc>
      </w:tr>
      <w:tr w:rsidR="005B54F2" w:rsidRPr="00E23E1D" w14:paraId="1F724CF1" w14:textId="77777777">
        <w:trPr>
          <w:trHeight w:val="35"/>
          <w:jc w:val="center"/>
        </w:trPr>
        <w:tc>
          <w:tcPr>
            <w:tcW w:w="2231" w:type="dxa"/>
          </w:tcPr>
          <w:p w14:paraId="1F724CEF" w14:textId="04A23BE4" w:rsidR="005B54F2" w:rsidRPr="00493984" w:rsidRDefault="008A3CA3" w:rsidP="00493984">
            <w:pPr>
              <w:pStyle w:val="BodyText-denser"/>
              <w:jc w:val="right"/>
            </w:pPr>
            <w:r>
              <w:fldChar w:fldCharType="begin"/>
            </w:r>
            <w:r w:rsidR="004A2A3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A2A34">
              <w:instrText xml:space="preserve"> "Document ID" "Oznaka dokumenta" </w:instrText>
            </w:r>
            <w:r>
              <w:fldChar w:fldCharType="separate"/>
            </w:r>
            <w:r w:rsidR="00CB4BDD">
              <w:rPr>
                <w:noProof/>
              </w:rPr>
              <w:t>Document ID</w:t>
            </w:r>
            <w:r>
              <w:fldChar w:fldCharType="end"/>
            </w:r>
            <w:r w:rsidR="00C33DE2">
              <w:t>:</w:t>
            </w:r>
          </w:p>
        </w:tc>
        <w:tc>
          <w:tcPr>
            <w:tcW w:w="5067" w:type="dxa"/>
          </w:tcPr>
          <w:p w14:paraId="1F724CF0" w14:textId="7AEFB5CA" w:rsidR="005B54F2" w:rsidRPr="00D23526" w:rsidRDefault="00CB4BDD" w:rsidP="00D85813">
            <w:pPr>
              <w:pStyle w:val="BodyText-denser"/>
              <w:rPr>
                <w:rStyle w:val="Filename"/>
                <w:rFonts w:asciiTheme="minorHAnsi" w:hAnsiTheme="minorHAnsi" w:cs="Times New Roman"/>
                <w:noProof w:val="0"/>
                <w:u w:val="none"/>
              </w:rPr>
            </w:pPr>
            <w:r>
              <w:fldChar w:fldCharType="begin"/>
            </w:r>
            <w:r>
              <w:instrText xml:space="preserve"> DOCPROPERTY  DocID  \* MERGEFORMAT \* MERGEFORMAT </w:instrText>
            </w:r>
            <w:r>
              <w:fldChar w:fldCharType="separate"/>
            </w:r>
            <w:r>
              <w:fldChar w:fldCharType="end"/>
            </w:r>
          </w:p>
        </w:tc>
      </w:tr>
      <w:tr w:rsidR="0020206C" w:rsidRPr="00E23E1D" w14:paraId="1F724CF4" w14:textId="77777777">
        <w:trPr>
          <w:trHeight w:val="35"/>
          <w:jc w:val="center"/>
        </w:trPr>
        <w:tc>
          <w:tcPr>
            <w:tcW w:w="2231" w:type="dxa"/>
          </w:tcPr>
          <w:p w14:paraId="1F724CF2" w14:textId="3C2EF521" w:rsidR="0020206C" w:rsidRPr="00493984" w:rsidRDefault="008A3CA3" w:rsidP="00493984">
            <w:pPr>
              <w:pStyle w:val="BodyText-denser"/>
              <w:jc w:val="right"/>
            </w:pPr>
            <w:r>
              <w:fldChar w:fldCharType="begin"/>
            </w:r>
            <w:r w:rsidR="004A2A3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A2A34">
              <w:instrText xml:space="preserve"> "File" "Datoteka" </w:instrText>
            </w:r>
            <w:r>
              <w:fldChar w:fldCharType="separate"/>
            </w:r>
            <w:r w:rsidR="00CB4BDD">
              <w:rPr>
                <w:noProof/>
              </w:rPr>
              <w:t>File</w:t>
            </w:r>
            <w:r>
              <w:fldChar w:fldCharType="end"/>
            </w:r>
            <w:r w:rsidR="0020206C" w:rsidRPr="00493984">
              <w:t>:</w:t>
            </w:r>
          </w:p>
        </w:tc>
        <w:tc>
          <w:tcPr>
            <w:tcW w:w="5067" w:type="dxa"/>
          </w:tcPr>
          <w:p w14:paraId="1F724CF3" w14:textId="0D154D5C" w:rsidR="0020206C" w:rsidRPr="00D85813" w:rsidRDefault="00CB4BDD" w:rsidP="00D85813">
            <w:pPr>
              <w:pStyle w:val="BodyText-denser"/>
              <w:rPr>
                <w:rStyle w:val="Filename"/>
                <w:u w:val="none"/>
              </w:rPr>
            </w:pPr>
            <w:r>
              <w:fldChar w:fldCharType="begin"/>
            </w:r>
            <w:r>
              <w:instrText xml:space="preserve"> FILENAME   \* MERGEFORMAT </w:instrText>
            </w:r>
            <w:r>
              <w:fldChar w:fldCharType="separate"/>
            </w:r>
            <w:r w:rsidR="00D85813" w:rsidRPr="00D85813">
              <w:rPr>
                <w:rStyle w:val="Filename"/>
                <w:u w:val="none"/>
              </w:rPr>
              <w:t>EMCOR Bench-Test Design Document</w:t>
            </w:r>
            <w:r>
              <w:rPr>
                <w:rStyle w:val="Filename"/>
                <w:u w:val="none"/>
              </w:rPr>
              <w:fldChar w:fldCharType="end"/>
            </w:r>
            <w:r w:rsidR="00D85813" w:rsidRPr="00D85813">
              <w:rPr>
                <w:noProof/>
              </w:rPr>
              <w:t xml:space="preserve"> </w:t>
            </w:r>
          </w:p>
        </w:tc>
      </w:tr>
      <w:tr w:rsidR="0020206C" w:rsidRPr="00E23E1D" w14:paraId="1F724CF7" w14:textId="77777777">
        <w:trPr>
          <w:trHeight w:val="35"/>
          <w:jc w:val="center"/>
        </w:trPr>
        <w:tc>
          <w:tcPr>
            <w:tcW w:w="2231" w:type="dxa"/>
          </w:tcPr>
          <w:p w14:paraId="1F724CF5" w14:textId="501B2286" w:rsidR="0020206C" w:rsidRPr="00493984" w:rsidRDefault="008A3CA3" w:rsidP="00493984">
            <w:pPr>
              <w:pStyle w:val="BodyText-denser"/>
              <w:jc w:val="right"/>
            </w:pPr>
            <w:r>
              <w:fldChar w:fldCharType="begin"/>
            </w:r>
            <w:r w:rsidR="004A2A3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A2A34">
              <w:instrText xml:space="preserve"> "Owner" "Lastnik" </w:instrText>
            </w:r>
            <w:r>
              <w:fldChar w:fldCharType="separate"/>
            </w:r>
            <w:r w:rsidR="00CB4BDD">
              <w:rPr>
                <w:noProof/>
              </w:rPr>
              <w:t>Owner</w:t>
            </w:r>
            <w:r>
              <w:fldChar w:fldCharType="end"/>
            </w:r>
            <w:r w:rsidR="0020206C" w:rsidRPr="00493984">
              <w:t>:</w:t>
            </w:r>
          </w:p>
        </w:tc>
        <w:tc>
          <w:tcPr>
            <w:tcW w:w="5067" w:type="dxa"/>
          </w:tcPr>
          <w:p w14:paraId="1F724CF6" w14:textId="77777777" w:rsidR="0020206C" w:rsidRPr="00D23526" w:rsidRDefault="008A3CA3" w:rsidP="00D23526">
            <w:pPr>
              <w:pStyle w:val="BodyText-denser"/>
            </w:pPr>
            <w:r w:rsidRPr="00D23526">
              <w:fldChar w:fldCharType="begin"/>
            </w:r>
            <w:r w:rsidR="0020206C" w:rsidRPr="00D23526">
              <w:instrText xml:space="preserve"> DOCPROPERTY  Manager  \* MERGEFORMAT </w:instrText>
            </w:r>
            <w:r w:rsidRPr="00D23526">
              <w:fldChar w:fldCharType="end"/>
            </w:r>
          </w:p>
        </w:tc>
      </w:tr>
      <w:tr w:rsidR="0020206C" w:rsidRPr="00E23E1D" w14:paraId="1F724CFA" w14:textId="77777777">
        <w:trPr>
          <w:trHeight w:val="35"/>
          <w:jc w:val="center"/>
        </w:trPr>
        <w:tc>
          <w:tcPr>
            <w:tcW w:w="2231" w:type="dxa"/>
          </w:tcPr>
          <w:p w14:paraId="1F724CF8" w14:textId="7DDDFE03" w:rsidR="0020206C" w:rsidRPr="00493984" w:rsidRDefault="008A3CA3" w:rsidP="00493984">
            <w:pPr>
              <w:pStyle w:val="BodyText-denser"/>
              <w:jc w:val="right"/>
            </w:pPr>
            <w:r>
              <w:fldChar w:fldCharType="begin"/>
            </w:r>
            <w:r w:rsidR="004A2A3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A2A34">
              <w:instrText xml:space="preserve"> "</w:instrText>
            </w:r>
            <w:r w:rsidR="004A2A34" w:rsidRPr="00493984">
              <w:instrText>Last modification</w:instrText>
            </w:r>
            <w:r w:rsidR="004A2A34">
              <w:instrText xml:space="preserve">" "Zadnja sprememba" </w:instrText>
            </w:r>
            <w:r>
              <w:fldChar w:fldCharType="separate"/>
            </w:r>
            <w:r w:rsidR="00CB4BDD" w:rsidRPr="00493984">
              <w:rPr>
                <w:noProof/>
              </w:rPr>
              <w:t>Last modification</w:t>
            </w:r>
            <w:r>
              <w:fldChar w:fldCharType="end"/>
            </w:r>
            <w:r w:rsidR="0020206C" w:rsidRPr="00493984">
              <w:t>:</w:t>
            </w:r>
          </w:p>
        </w:tc>
        <w:tc>
          <w:tcPr>
            <w:tcW w:w="5067" w:type="dxa"/>
          </w:tcPr>
          <w:p w14:paraId="1F724CF9" w14:textId="232913D1" w:rsidR="0020206C" w:rsidRPr="00D23526" w:rsidRDefault="008A3CA3" w:rsidP="00D23526">
            <w:pPr>
              <w:pStyle w:val="BodyText-denser"/>
            </w:pPr>
            <w:r w:rsidRPr="00D23526">
              <w:fldChar w:fldCharType="begin"/>
            </w:r>
            <w:r w:rsidR="0020206C" w:rsidRPr="00D23526">
              <w:instrText xml:space="preserve"> SAVEDATE  \@ "MMMM d, yyyy"  \* MERGEFORMAT </w:instrText>
            </w:r>
            <w:r w:rsidRPr="00D23526">
              <w:fldChar w:fldCharType="separate"/>
            </w:r>
            <w:r w:rsidR="00CB4BDD">
              <w:rPr>
                <w:noProof/>
                <w:szCs w:val="22"/>
              </w:rPr>
              <w:t>June 17, 2015</w:t>
            </w:r>
            <w:r w:rsidRPr="00D23526">
              <w:fldChar w:fldCharType="end"/>
            </w:r>
          </w:p>
        </w:tc>
      </w:tr>
      <w:tr w:rsidR="00D85813" w:rsidRPr="00E23E1D" w14:paraId="2291394E" w14:textId="77777777">
        <w:trPr>
          <w:trHeight w:val="35"/>
          <w:jc w:val="center"/>
        </w:trPr>
        <w:tc>
          <w:tcPr>
            <w:tcW w:w="2231" w:type="dxa"/>
          </w:tcPr>
          <w:p w14:paraId="2D87A402" w14:textId="70B8C577" w:rsidR="00D85813" w:rsidRDefault="00D85813" w:rsidP="00493984">
            <w:pPr>
              <w:pStyle w:val="BodyText-denser"/>
              <w:jc w:val="right"/>
            </w:pPr>
            <w:r>
              <w:t>Created:</w:t>
            </w:r>
          </w:p>
        </w:tc>
        <w:tc>
          <w:tcPr>
            <w:tcW w:w="5067" w:type="dxa"/>
          </w:tcPr>
          <w:p w14:paraId="47ABBD7D" w14:textId="070C4608" w:rsidR="00D85813" w:rsidRPr="00D23526" w:rsidRDefault="00D85813" w:rsidP="00D23526">
            <w:pPr>
              <w:pStyle w:val="BodyText-denser"/>
            </w:pPr>
            <w:r>
              <w:rPr>
                <w:noProof/>
              </w:rPr>
              <w:t>October 24, 2012</w:t>
            </w:r>
          </w:p>
        </w:tc>
      </w:tr>
    </w:tbl>
    <w:p w14:paraId="1F724CFE" w14:textId="77777777" w:rsidR="00653F67" w:rsidRDefault="00653F67" w:rsidP="001B5980">
      <w:pPr>
        <w:pStyle w:val="BodyText-denser"/>
      </w:pPr>
    </w:p>
    <w:p w14:paraId="1F724CFF" w14:textId="77777777" w:rsidR="00545FCD" w:rsidRDefault="00545FCD" w:rsidP="001B5980">
      <w:pPr>
        <w:pStyle w:val="BodyText-denser"/>
      </w:pPr>
    </w:p>
    <w:tbl>
      <w:tblPr>
        <w:tblW w:w="0" w:type="auto"/>
        <w:jc w:val="center"/>
        <w:tblBorders>
          <w:insideH w:val="single" w:sz="6" w:space="0" w:color="auto"/>
        </w:tblBorders>
        <w:tblLayout w:type="fixed"/>
        <w:tblLook w:val="01E0" w:firstRow="1" w:lastRow="1" w:firstColumn="1" w:lastColumn="1" w:noHBand="0" w:noVBand="0"/>
      </w:tblPr>
      <w:tblGrid>
        <w:gridCol w:w="2236"/>
        <w:gridCol w:w="2539"/>
        <w:gridCol w:w="2540"/>
      </w:tblGrid>
      <w:tr w:rsidR="00653F67" w:rsidRPr="00E23E1D" w14:paraId="1F724D03" w14:textId="77777777">
        <w:trPr>
          <w:trHeight w:val="46"/>
          <w:jc w:val="center"/>
        </w:trPr>
        <w:tc>
          <w:tcPr>
            <w:tcW w:w="2236" w:type="dxa"/>
          </w:tcPr>
          <w:p w14:paraId="1F724D00" w14:textId="2B94E117" w:rsidR="00653F67" w:rsidRPr="00653F67" w:rsidRDefault="008A3CA3" w:rsidP="00FA79C9">
            <w:pPr>
              <w:pStyle w:val="BodyText-denser"/>
              <w:jc w:val="center"/>
              <w:rPr>
                <w:b/>
              </w:rPr>
            </w:pPr>
            <w:r w:rsidRPr="00653F67">
              <w:rPr>
                <w:b/>
              </w:rPr>
              <w:fldChar w:fldCharType="begin"/>
            </w:r>
            <w:r w:rsidR="00653F67" w:rsidRPr="00653F67">
              <w:rPr>
                <w:b/>
              </w:rPr>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653F67" w:rsidRPr="00653F67">
              <w:rPr>
                <w:b/>
              </w:rPr>
              <w:instrText xml:space="preserve"> "Prepared by" "Pripravil" </w:instrText>
            </w:r>
            <w:r w:rsidRPr="00653F67">
              <w:rPr>
                <w:b/>
              </w:rPr>
              <w:fldChar w:fldCharType="separate"/>
            </w:r>
            <w:r w:rsidR="00CB4BDD" w:rsidRPr="00653F67">
              <w:rPr>
                <w:b/>
                <w:noProof/>
              </w:rPr>
              <w:t>Prepared by</w:t>
            </w:r>
            <w:r w:rsidRPr="00653F67">
              <w:rPr>
                <w:b/>
              </w:rPr>
              <w:fldChar w:fldCharType="end"/>
            </w:r>
          </w:p>
        </w:tc>
        <w:tc>
          <w:tcPr>
            <w:tcW w:w="2539" w:type="dxa"/>
          </w:tcPr>
          <w:p w14:paraId="1F724D01" w14:textId="03448DBA" w:rsidR="00653F67" w:rsidRPr="00653F67" w:rsidRDefault="008A3CA3" w:rsidP="00FA79C9">
            <w:pPr>
              <w:pStyle w:val="BodyText-denser"/>
              <w:jc w:val="center"/>
              <w:rPr>
                <w:b/>
              </w:rPr>
            </w:pPr>
            <w:r w:rsidRPr="00653F67">
              <w:rPr>
                <w:b/>
              </w:rPr>
              <w:fldChar w:fldCharType="begin"/>
            </w:r>
            <w:r w:rsidR="00653F67" w:rsidRPr="00653F67">
              <w:rPr>
                <w:b/>
              </w:rPr>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653F67" w:rsidRPr="00653F67">
              <w:rPr>
                <w:b/>
              </w:rPr>
              <w:instrText xml:space="preserve"> "Reviewed by" "Preveril" </w:instrText>
            </w:r>
            <w:r w:rsidRPr="00653F67">
              <w:rPr>
                <w:b/>
              </w:rPr>
              <w:fldChar w:fldCharType="separate"/>
            </w:r>
            <w:r w:rsidR="00CB4BDD" w:rsidRPr="00653F67">
              <w:rPr>
                <w:b/>
                <w:noProof/>
              </w:rPr>
              <w:t>Reviewed by</w:t>
            </w:r>
            <w:r w:rsidRPr="00653F67">
              <w:rPr>
                <w:b/>
              </w:rPr>
              <w:fldChar w:fldCharType="end"/>
            </w:r>
          </w:p>
        </w:tc>
        <w:tc>
          <w:tcPr>
            <w:tcW w:w="2540" w:type="dxa"/>
          </w:tcPr>
          <w:p w14:paraId="1F724D02" w14:textId="284806B7" w:rsidR="00653F67" w:rsidRPr="00653F67" w:rsidRDefault="008A3CA3" w:rsidP="00FA79C9">
            <w:pPr>
              <w:pStyle w:val="BodyText-denser"/>
              <w:jc w:val="center"/>
              <w:rPr>
                <w:b/>
              </w:rPr>
            </w:pPr>
            <w:r w:rsidRPr="00653F67">
              <w:rPr>
                <w:b/>
              </w:rPr>
              <w:fldChar w:fldCharType="begin"/>
            </w:r>
            <w:r w:rsidR="00653F67" w:rsidRPr="00653F67">
              <w:rPr>
                <w:b/>
              </w:rPr>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653F67" w:rsidRPr="00653F67">
              <w:rPr>
                <w:b/>
              </w:rPr>
              <w:instrText xml:space="preserve"> "Approved by" "Potrdil" </w:instrText>
            </w:r>
            <w:r w:rsidRPr="00653F67">
              <w:rPr>
                <w:b/>
              </w:rPr>
              <w:fldChar w:fldCharType="separate"/>
            </w:r>
            <w:r w:rsidR="00CB4BDD" w:rsidRPr="00653F67">
              <w:rPr>
                <w:b/>
                <w:noProof/>
              </w:rPr>
              <w:t>Approved by</w:t>
            </w:r>
            <w:r w:rsidRPr="00653F67">
              <w:rPr>
                <w:b/>
              </w:rPr>
              <w:fldChar w:fldCharType="end"/>
            </w:r>
          </w:p>
        </w:tc>
      </w:tr>
      <w:tr w:rsidR="00653F67" w:rsidRPr="00E23E1D" w14:paraId="1F724D07" w14:textId="77777777">
        <w:trPr>
          <w:trHeight w:val="46"/>
          <w:jc w:val="center"/>
        </w:trPr>
        <w:tc>
          <w:tcPr>
            <w:tcW w:w="2236" w:type="dxa"/>
          </w:tcPr>
          <w:p w14:paraId="1F724D04" w14:textId="77777777" w:rsidR="00653F67" w:rsidRPr="001B5980" w:rsidRDefault="002A314D" w:rsidP="00FA79C9">
            <w:pPr>
              <w:pStyle w:val="BodyText-denser"/>
              <w:jc w:val="center"/>
            </w:pPr>
            <w:r>
              <w:t>Tomo Cesnik</w:t>
            </w:r>
          </w:p>
        </w:tc>
        <w:tc>
          <w:tcPr>
            <w:tcW w:w="2539" w:type="dxa"/>
          </w:tcPr>
          <w:p w14:paraId="1F724D05" w14:textId="231B8298" w:rsidR="00653F67" w:rsidRPr="001B5980" w:rsidRDefault="00D85813" w:rsidP="00FA79C9">
            <w:pPr>
              <w:pStyle w:val="BodyText-denser"/>
              <w:jc w:val="center"/>
            </w:pPr>
            <w:r>
              <w:t>Briant Lam</w:t>
            </w:r>
          </w:p>
        </w:tc>
        <w:tc>
          <w:tcPr>
            <w:tcW w:w="2540" w:type="dxa"/>
          </w:tcPr>
          <w:p w14:paraId="1F724D06" w14:textId="77777777" w:rsidR="00653F67" w:rsidRPr="001B5980" w:rsidRDefault="00653F67" w:rsidP="00FA79C9">
            <w:pPr>
              <w:pStyle w:val="BodyText-denser"/>
              <w:jc w:val="center"/>
            </w:pPr>
          </w:p>
        </w:tc>
      </w:tr>
      <w:tr w:rsidR="00B5213D" w:rsidRPr="00E23E1D" w14:paraId="1F724D0B" w14:textId="77777777">
        <w:trPr>
          <w:trHeight w:val="46"/>
          <w:jc w:val="center"/>
        </w:trPr>
        <w:tc>
          <w:tcPr>
            <w:tcW w:w="2236" w:type="dxa"/>
          </w:tcPr>
          <w:p w14:paraId="1F724D08" w14:textId="77777777" w:rsidR="00B5213D" w:rsidRDefault="00B5213D" w:rsidP="00826D28">
            <w:pPr>
              <w:pStyle w:val="BodyText-denser"/>
              <w:jc w:val="left"/>
            </w:pPr>
          </w:p>
        </w:tc>
        <w:tc>
          <w:tcPr>
            <w:tcW w:w="2539" w:type="dxa"/>
          </w:tcPr>
          <w:p w14:paraId="1F724D09" w14:textId="77777777" w:rsidR="00B5213D" w:rsidRDefault="00B5213D" w:rsidP="00826D28">
            <w:pPr>
              <w:pStyle w:val="BodyText-denser"/>
              <w:jc w:val="left"/>
            </w:pPr>
          </w:p>
        </w:tc>
        <w:tc>
          <w:tcPr>
            <w:tcW w:w="2540" w:type="dxa"/>
          </w:tcPr>
          <w:p w14:paraId="1F724D0A" w14:textId="77777777" w:rsidR="00B5213D" w:rsidRDefault="00B5213D" w:rsidP="00826D28">
            <w:pPr>
              <w:pStyle w:val="BodyText-denser"/>
              <w:jc w:val="left"/>
            </w:pPr>
          </w:p>
        </w:tc>
      </w:tr>
    </w:tbl>
    <w:p w14:paraId="1F724D0C" w14:textId="46CB193F" w:rsidR="00F41DA2" w:rsidRPr="0035402D" w:rsidRDefault="00CB4BDD" w:rsidP="00C51A7A">
      <w:pPr>
        <w:pStyle w:val="Heading0"/>
      </w:pPr>
      <w:r>
        <w:rPr>
          <w:noProof/>
        </w:rPr>
        <mc:AlternateContent>
          <mc:Choice Requires="wps">
            <w:drawing>
              <wp:anchor distT="0" distB="0" distL="114300" distR="114300" simplePos="0" relativeHeight="251657728" behindDoc="0" locked="0" layoutInCell="1" allowOverlap="1" wp14:anchorId="1F724DC6" wp14:editId="759DEE47">
                <wp:simplePos x="0" y="0"/>
                <wp:positionH relativeFrom="column">
                  <wp:posOffset>-277495</wp:posOffset>
                </wp:positionH>
                <wp:positionV relativeFrom="paragraph">
                  <wp:posOffset>7214235</wp:posOffset>
                </wp:positionV>
                <wp:extent cx="6515100" cy="914400"/>
                <wp:effectExtent l="2540" t="635" r="0" b="0"/>
                <wp:wrapNone/>
                <wp:docPr id="158864169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24E01" w14:textId="77777777" w:rsidR="005A7BCB" w:rsidRPr="00F56D6D" w:rsidRDefault="005A7BCB" w:rsidP="00F1116C">
                            <w:r>
                              <w:rPr>
                                <w:noProof/>
                              </w:rPr>
                              <w:drawing>
                                <wp:inline distT="0" distB="0" distL="0" distR="0" wp14:anchorId="1F724E02" wp14:editId="1F724E03">
                                  <wp:extent cx="6329045" cy="135255"/>
                                  <wp:effectExtent l="19050" t="0" r="0" b="0"/>
                                  <wp:docPr id="8786" name="Picture 8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srcRect/>
                                          <a:stretch>
                                            <a:fillRect/>
                                          </a:stretch>
                                        </pic:blipFill>
                                        <pic:spPr bwMode="auto">
                                          <a:xfrm>
                                            <a:off x="0" y="0"/>
                                            <a:ext cx="6329045" cy="1352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24DC6" id="_x0000_t202" coordsize="21600,21600" o:spt="202" path="m,l,21600r21600,l21600,xe">
                <v:stroke joinstyle="miter"/>
                <v:path gradientshapeok="t" o:connecttype="rect"/>
              </v:shapetype>
              <v:shape id="Text Box 49" o:spid="_x0000_s1026" type="#_x0000_t202" style="position:absolute;left:0;text-align:left;margin-left:-21.85pt;margin-top:568.05pt;width:51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" filled="f" stroked="f">
                <v:textbox>
                  <w:txbxContent>
                    <w:p w14:paraId="1F724E01" w14:textId="77777777" w:rsidR="005A7BCB" w:rsidRPr="00F56D6D" w:rsidRDefault="005A7BCB" w:rsidP="00F1116C">
                      <w:r>
                        <w:rPr>
                          <w:noProof/>
                        </w:rPr>
                        <w:drawing>
                          <wp:inline distT="0" distB="0" distL="0" distR="0" wp14:anchorId="1F724E02" wp14:editId="1F724E03">
                            <wp:extent cx="6329045" cy="135255"/>
                            <wp:effectExtent l="19050" t="0" r="0" b="0"/>
                            <wp:docPr id="8786" name="Picture 8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srcRect/>
                                    <a:stretch>
                                      <a:fillRect/>
                                    </a:stretch>
                                  </pic:blipFill>
                                  <pic:spPr bwMode="auto">
                                    <a:xfrm>
                                      <a:off x="0" y="0"/>
                                      <a:ext cx="6329045" cy="135255"/>
                                    </a:xfrm>
                                    <a:prstGeom prst="rect">
                                      <a:avLst/>
                                    </a:prstGeom>
                                    <a:noFill/>
                                    <a:ln w="9525">
                                      <a:noFill/>
                                      <a:miter lim="800000"/>
                                      <a:headEnd/>
                                      <a:tailEnd/>
                                    </a:ln>
                                  </pic:spPr>
                                </pic:pic>
                              </a:graphicData>
                            </a:graphic>
                          </wp:inline>
                        </w:drawing>
                      </w:r>
                    </w:p>
                  </w:txbxContent>
                </v:textbox>
              </v:shape>
            </w:pict>
          </mc:Fallback>
        </mc:AlternateContent>
      </w:r>
      <w:r w:rsidR="00F1116C" w:rsidRPr="0035402D">
        <w:br w:type="page"/>
      </w:r>
      <w:bookmarkStart w:id="1" w:name="DocHistory"/>
      <w:bookmarkStart w:id="2" w:name="_Toc535405979"/>
      <w:bookmarkEnd w:id="1"/>
      <w:r w:rsidR="008A3CA3">
        <w:lastRenderedPageBreak/>
        <w:fldChar w:fldCharType="begin"/>
      </w:r>
      <w:r w:rsidR="00F41DA2">
        <w:instrText xml:space="preserve"> IF </w:instrText>
      </w:r>
      <w:r w:rsidR="0023122A">
        <w:instrText>"</w:instrText>
      </w:r>
      <w:r w:rsidR="008A3CA3">
        <w:fldChar w:fldCharType="begin"/>
      </w:r>
      <w:r w:rsidR="00F358E6">
        <w:instrText xml:space="preserve"> DOCPROPERTY Language</w:instrText>
      </w:r>
      <w:r w:rsidR="008A3CA3">
        <w:fldChar w:fldCharType="separate"/>
      </w:r>
      <w:r w:rsidR="002A314D">
        <w:instrText>English</w:instrText>
      </w:r>
      <w:r w:rsidR="008A3CA3">
        <w:fldChar w:fldCharType="end"/>
      </w:r>
      <w:r w:rsidR="0023122A">
        <w:instrText>"="English"</w:instrText>
      </w:r>
      <w:r w:rsidR="00F41DA2">
        <w:instrText xml:space="preserve"> "Document History" "Zgodovina dokumenta" </w:instrText>
      </w:r>
      <w:r w:rsidR="008A3CA3">
        <w:fldChar w:fldCharType="separate"/>
      </w:r>
      <w:r>
        <w:rPr>
          <w:noProof/>
        </w:rPr>
        <w:t>Document History</w:t>
      </w:r>
      <w:r w:rsidR="008A3CA3">
        <w:fldChar w:fldCharType="end"/>
      </w:r>
    </w:p>
    <w:tbl>
      <w:tblPr>
        <w:tblStyle w:val="TableGrid"/>
        <w:tblW w:w="4967" w:type="pct"/>
        <w:tblLook w:val="01E0" w:firstRow="1" w:lastRow="1" w:firstColumn="1" w:lastColumn="1" w:noHBand="0" w:noVBand="0"/>
      </w:tblPr>
      <w:tblGrid>
        <w:gridCol w:w="1004"/>
        <w:gridCol w:w="1223"/>
        <w:gridCol w:w="1938"/>
        <w:gridCol w:w="1259"/>
        <w:gridCol w:w="3027"/>
      </w:tblGrid>
      <w:tr w:rsidR="00F41DA2" w:rsidRPr="00E23E1D" w14:paraId="1F724D12" w14:textId="77777777" w:rsidTr="00F26F39">
        <w:trPr>
          <w:cnfStyle w:val="100000000000" w:firstRow="1" w:lastRow="0" w:firstColumn="0" w:lastColumn="0" w:oddVBand="0" w:evenVBand="0" w:oddHBand="0" w:evenHBand="0" w:firstRowFirstColumn="0" w:firstRowLastColumn="0" w:lastRowFirstColumn="0" w:lastRowLastColumn="0"/>
        </w:trPr>
        <w:tc>
          <w:tcPr>
            <w:tcW w:w="908" w:type="dxa"/>
          </w:tcPr>
          <w:p w14:paraId="1F724D0D" w14:textId="1CC4F414" w:rsidR="00F41DA2" w:rsidRPr="00B15075" w:rsidRDefault="008A3CA3" w:rsidP="0046394A">
            <w:pPr>
              <w:rPr>
                <w:b w:val="0"/>
              </w:rPr>
            </w:pPr>
            <w:r w:rsidRPr="00653F67">
              <w:fldChar w:fldCharType="begin"/>
            </w:r>
            <w:r w:rsidR="0046394A" w:rsidRPr="00653F67">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6394A" w:rsidRPr="00653F67">
              <w:instrText xml:space="preserve"> "</w:instrText>
            </w:r>
            <w:r w:rsidR="0046394A">
              <w:instrText>Revision</w:instrText>
            </w:r>
            <w:r w:rsidR="0046394A" w:rsidRPr="00653F67">
              <w:instrText>" "</w:instrText>
            </w:r>
            <w:r w:rsidR="0046394A">
              <w:instrText>Revizija</w:instrText>
            </w:r>
            <w:r w:rsidR="0046394A" w:rsidRPr="00653F67">
              <w:instrText xml:space="preserve">" </w:instrText>
            </w:r>
            <w:r w:rsidRPr="00653F67">
              <w:fldChar w:fldCharType="separate"/>
            </w:r>
            <w:r w:rsidR="00CB4BDD">
              <w:rPr>
                <w:noProof/>
              </w:rPr>
              <w:t>Revision</w:t>
            </w:r>
            <w:r w:rsidRPr="00653F67">
              <w:fldChar w:fldCharType="end"/>
            </w:r>
          </w:p>
        </w:tc>
        <w:tc>
          <w:tcPr>
            <w:tcW w:w="1307" w:type="dxa"/>
          </w:tcPr>
          <w:p w14:paraId="1F724D0E" w14:textId="021C0B87" w:rsidR="00F41DA2" w:rsidRPr="00B15075" w:rsidRDefault="008A3CA3" w:rsidP="0046394A">
            <w:pPr>
              <w:rPr>
                <w:b w:val="0"/>
              </w:rPr>
            </w:pPr>
            <w:r w:rsidRPr="00653F67">
              <w:fldChar w:fldCharType="begin"/>
            </w:r>
            <w:r w:rsidR="0046394A" w:rsidRPr="00653F67">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6394A" w:rsidRPr="00653F67">
              <w:instrText xml:space="preserve"> "</w:instrText>
            </w:r>
            <w:r w:rsidR="0046394A">
              <w:instrText>Date</w:instrText>
            </w:r>
            <w:r w:rsidR="0046394A" w:rsidRPr="00653F67">
              <w:instrText>" "</w:instrText>
            </w:r>
            <w:r w:rsidR="0046394A">
              <w:instrText>Datum</w:instrText>
            </w:r>
            <w:r w:rsidR="0046394A" w:rsidRPr="00653F67">
              <w:instrText xml:space="preserve">" </w:instrText>
            </w:r>
            <w:r w:rsidRPr="00653F67">
              <w:fldChar w:fldCharType="separate"/>
            </w:r>
            <w:r w:rsidR="00CB4BDD">
              <w:rPr>
                <w:noProof/>
              </w:rPr>
              <w:t>Date</w:t>
            </w:r>
            <w:r w:rsidRPr="00653F67">
              <w:fldChar w:fldCharType="end"/>
            </w:r>
          </w:p>
        </w:tc>
        <w:tc>
          <w:tcPr>
            <w:tcW w:w="1839" w:type="dxa"/>
          </w:tcPr>
          <w:p w14:paraId="1F724D0F" w14:textId="07FDFF07" w:rsidR="00F41DA2" w:rsidRPr="00B15075" w:rsidRDefault="008A3CA3" w:rsidP="0046394A">
            <w:pPr>
              <w:rPr>
                <w:b w:val="0"/>
              </w:rPr>
            </w:pPr>
            <w:r w:rsidRPr="00653F67">
              <w:fldChar w:fldCharType="begin"/>
            </w:r>
            <w:r w:rsidR="0046394A" w:rsidRPr="00653F67">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6394A" w:rsidRPr="00653F67">
              <w:instrText xml:space="preserve"> "</w:instrText>
            </w:r>
            <w:r w:rsidR="0046394A">
              <w:instrText>Changed/reviewed</w:instrText>
            </w:r>
            <w:r w:rsidR="0046394A" w:rsidRPr="00653F67">
              <w:instrText>" "</w:instrText>
            </w:r>
            <w:r w:rsidR="0046394A">
              <w:instrText>Spremenil/pregledal</w:instrText>
            </w:r>
            <w:r w:rsidR="0046394A" w:rsidRPr="00653F67">
              <w:instrText xml:space="preserve">" </w:instrText>
            </w:r>
            <w:r w:rsidRPr="00653F67">
              <w:fldChar w:fldCharType="separate"/>
            </w:r>
            <w:r w:rsidR="00CB4BDD">
              <w:rPr>
                <w:noProof/>
              </w:rPr>
              <w:t>Changed/reviewed</w:t>
            </w:r>
            <w:r w:rsidRPr="00653F67">
              <w:fldChar w:fldCharType="end"/>
            </w:r>
          </w:p>
        </w:tc>
        <w:tc>
          <w:tcPr>
            <w:tcW w:w="1278" w:type="dxa"/>
          </w:tcPr>
          <w:p w14:paraId="1F724D10" w14:textId="3069FB29" w:rsidR="00F41DA2" w:rsidRPr="00B15075" w:rsidRDefault="008A3CA3" w:rsidP="0046394A">
            <w:pPr>
              <w:rPr>
                <w:b w:val="0"/>
              </w:rPr>
            </w:pPr>
            <w:r w:rsidRPr="00653F67">
              <w:fldChar w:fldCharType="begin"/>
            </w:r>
            <w:r w:rsidR="0046394A" w:rsidRPr="00653F67">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6394A" w:rsidRPr="00653F67">
              <w:instrText xml:space="preserve"> "</w:instrText>
            </w:r>
            <w:r w:rsidR="0046394A">
              <w:instrText>Section(s)</w:instrText>
            </w:r>
            <w:r w:rsidR="0046394A" w:rsidRPr="00653F67">
              <w:instrText>" "</w:instrText>
            </w:r>
            <w:r w:rsidR="0046394A">
              <w:instrText>Poglavja</w:instrText>
            </w:r>
            <w:r w:rsidR="0046394A" w:rsidRPr="00653F67">
              <w:instrText xml:space="preserve">" </w:instrText>
            </w:r>
            <w:r w:rsidRPr="00653F67">
              <w:fldChar w:fldCharType="separate"/>
            </w:r>
            <w:r w:rsidR="00CB4BDD">
              <w:rPr>
                <w:noProof/>
              </w:rPr>
              <w:t>Section(s)</w:t>
            </w:r>
            <w:r w:rsidRPr="00653F67">
              <w:fldChar w:fldCharType="end"/>
            </w:r>
          </w:p>
        </w:tc>
        <w:tc>
          <w:tcPr>
            <w:tcW w:w="3287" w:type="dxa"/>
          </w:tcPr>
          <w:p w14:paraId="1F724D11" w14:textId="6FC9FFAE" w:rsidR="00F41DA2" w:rsidRPr="00B15075" w:rsidRDefault="008A3CA3" w:rsidP="0046394A">
            <w:pPr>
              <w:rPr>
                <w:b w:val="0"/>
              </w:rPr>
            </w:pPr>
            <w:r w:rsidRPr="00653F67">
              <w:fldChar w:fldCharType="begin"/>
            </w:r>
            <w:r w:rsidR="0046394A" w:rsidRPr="00653F67">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6394A" w:rsidRPr="00653F67">
              <w:instrText xml:space="preserve"> "</w:instrText>
            </w:r>
            <w:r w:rsidR="0046394A">
              <w:instrText>Modification</w:instrText>
            </w:r>
            <w:r w:rsidR="0046394A" w:rsidRPr="00653F67">
              <w:instrText>" "</w:instrText>
            </w:r>
            <w:r w:rsidR="0046394A">
              <w:instrText>Opis spremembe</w:instrText>
            </w:r>
            <w:r w:rsidR="0046394A" w:rsidRPr="00653F67">
              <w:instrText xml:space="preserve">" </w:instrText>
            </w:r>
            <w:r w:rsidRPr="00653F67">
              <w:fldChar w:fldCharType="separate"/>
            </w:r>
            <w:r w:rsidR="00CB4BDD">
              <w:rPr>
                <w:noProof/>
              </w:rPr>
              <w:t>Modification</w:t>
            </w:r>
            <w:r w:rsidRPr="00653F67">
              <w:fldChar w:fldCharType="end"/>
            </w:r>
          </w:p>
        </w:tc>
      </w:tr>
      <w:tr w:rsidR="00BF0F3C" w:rsidRPr="00E23E1D" w14:paraId="1F724D18" w14:textId="77777777" w:rsidTr="00822EC5">
        <w:tblPrEx>
          <w:tblCellMar>
            <w:top w:w="57" w:type="dxa"/>
            <w:bottom w:w="57" w:type="dxa"/>
          </w:tblCellMar>
        </w:tblPrEx>
        <w:tc>
          <w:tcPr>
            <w:tcW w:w="908" w:type="dxa"/>
            <w:shd w:val="clear" w:color="auto" w:fill="auto"/>
          </w:tcPr>
          <w:p w14:paraId="1F724D13" w14:textId="77777777" w:rsidR="00BF0F3C" w:rsidRPr="003311D5" w:rsidRDefault="00DC757C" w:rsidP="003311D5">
            <w:r>
              <w:t>0.1</w:t>
            </w:r>
          </w:p>
        </w:tc>
        <w:tc>
          <w:tcPr>
            <w:tcW w:w="1307" w:type="dxa"/>
            <w:shd w:val="clear" w:color="auto" w:fill="auto"/>
          </w:tcPr>
          <w:p w14:paraId="1F724D14" w14:textId="77777777" w:rsidR="00BF0F3C" w:rsidRPr="003311D5" w:rsidRDefault="00822EC5" w:rsidP="003311D5">
            <w:r w:rsidRPr="003311D5">
              <w:t>2014-11-27</w:t>
            </w:r>
          </w:p>
        </w:tc>
        <w:tc>
          <w:tcPr>
            <w:tcW w:w="1839" w:type="dxa"/>
            <w:shd w:val="clear" w:color="auto" w:fill="auto"/>
          </w:tcPr>
          <w:p w14:paraId="1F724D15" w14:textId="77777777" w:rsidR="00BF0F3C" w:rsidRPr="003311D5" w:rsidRDefault="00C957E8" w:rsidP="00C957E8">
            <w:r>
              <w:t>Tomo Cesnik</w:t>
            </w:r>
          </w:p>
        </w:tc>
        <w:tc>
          <w:tcPr>
            <w:tcW w:w="1278" w:type="dxa"/>
            <w:shd w:val="clear" w:color="auto" w:fill="auto"/>
          </w:tcPr>
          <w:p w14:paraId="1F724D16" w14:textId="77777777" w:rsidR="00BF0F3C" w:rsidRPr="003311D5" w:rsidRDefault="00BF0F3C" w:rsidP="003311D5"/>
        </w:tc>
        <w:tc>
          <w:tcPr>
            <w:tcW w:w="3287" w:type="dxa"/>
            <w:shd w:val="clear" w:color="auto" w:fill="auto"/>
          </w:tcPr>
          <w:p w14:paraId="1F724D17" w14:textId="77777777" w:rsidR="00BF0F3C" w:rsidRPr="003311D5" w:rsidRDefault="000C4549" w:rsidP="003311D5">
            <w:r>
              <w:t>First version</w:t>
            </w:r>
          </w:p>
        </w:tc>
      </w:tr>
      <w:tr w:rsidR="00DC757C" w:rsidRPr="00E23E1D" w14:paraId="1F724D1E" w14:textId="77777777" w:rsidTr="00822EC5">
        <w:tblPrEx>
          <w:tblCellMar>
            <w:top w:w="57" w:type="dxa"/>
            <w:bottom w:w="57" w:type="dxa"/>
          </w:tblCellMar>
        </w:tblPrEx>
        <w:tc>
          <w:tcPr>
            <w:tcW w:w="908" w:type="dxa"/>
            <w:shd w:val="clear" w:color="auto" w:fill="auto"/>
          </w:tcPr>
          <w:p w14:paraId="1F724D19" w14:textId="77777777" w:rsidR="00DC757C" w:rsidRPr="003311D5" w:rsidRDefault="00DC757C" w:rsidP="003311D5">
            <w:r>
              <w:t>0.2</w:t>
            </w:r>
          </w:p>
        </w:tc>
        <w:tc>
          <w:tcPr>
            <w:tcW w:w="1307" w:type="dxa"/>
            <w:shd w:val="clear" w:color="auto" w:fill="auto"/>
          </w:tcPr>
          <w:p w14:paraId="1F724D1A" w14:textId="77777777" w:rsidR="00DC757C" w:rsidRPr="003311D5" w:rsidRDefault="00DC757C" w:rsidP="00DC757C">
            <w:r w:rsidRPr="003311D5">
              <w:t>2014-</w:t>
            </w:r>
            <w:r>
              <w:t>12</w:t>
            </w:r>
            <w:r w:rsidRPr="003311D5">
              <w:t>-</w:t>
            </w:r>
            <w:r>
              <w:t>15</w:t>
            </w:r>
          </w:p>
        </w:tc>
        <w:tc>
          <w:tcPr>
            <w:tcW w:w="1839" w:type="dxa"/>
            <w:shd w:val="clear" w:color="auto" w:fill="auto"/>
          </w:tcPr>
          <w:p w14:paraId="1F724D1B" w14:textId="77777777" w:rsidR="00DC757C" w:rsidRDefault="00A02641" w:rsidP="00C957E8">
            <w:r>
              <w:t>Gasper Jansa</w:t>
            </w:r>
          </w:p>
        </w:tc>
        <w:tc>
          <w:tcPr>
            <w:tcW w:w="1278" w:type="dxa"/>
            <w:shd w:val="clear" w:color="auto" w:fill="auto"/>
          </w:tcPr>
          <w:p w14:paraId="1F724D1C" w14:textId="77777777" w:rsidR="00DC757C" w:rsidRPr="003311D5" w:rsidRDefault="00A02641" w:rsidP="003311D5">
            <w:r>
              <w:t>1 and 2</w:t>
            </w:r>
          </w:p>
        </w:tc>
        <w:tc>
          <w:tcPr>
            <w:tcW w:w="3287" w:type="dxa"/>
            <w:shd w:val="clear" w:color="auto" w:fill="auto"/>
          </w:tcPr>
          <w:p w14:paraId="1F724D1D" w14:textId="77777777" w:rsidR="00DC757C" w:rsidRPr="003311D5" w:rsidRDefault="00A02641" w:rsidP="003311D5">
            <w:r>
              <w:t xml:space="preserve">Added requirements </w:t>
            </w:r>
          </w:p>
        </w:tc>
      </w:tr>
      <w:tr w:rsidR="009D5497" w:rsidRPr="00E23E1D" w14:paraId="1F724D24" w14:textId="77777777" w:rsidTr="00822EC5">
        <w:tblPrEx>
          <w:tblCellMar>
            <w:top w:w="57" w:type="dxa"/>
            <w:bottom w:w="57" w:type="dxa"/>
          </w:tblCellMar>
        </w:tblPrEx>
        <w:tc>
          <w:tcPr>
            <w:tcW w:w="908" w:type="dxa"/>
            <w:shd w:val="clear" w:color="auto" w:fill="auto"/>
          </w:tcPr>
          <w:p w14:paraId="1F724D1F" w14:textId="77777777" w:rsidR="009D5497" w:rsidRDefault="009D5497" w:rsidP="003311D5">
            <w:r>
              <w:t>0.3</w:t>
            </w:r>
          </w:p>
        </w:tc>
        <w:tc>
          <w:tcPr>
            <w:tcW w:w="1307" w:type="dxa"/>
            <w:shd w:val="clear" w:color="auto" w:fill="auto"/>
          </w:tcPr>
          <w:p w14:paraId="1F724D20" w14:textId="77777777" w:rsidR="009D5497" w:rsidRPr="003311D5" w:rsidRDefault="009D5497" w:rsidP="00DC757C">
            <w:r>
              <w:t>2015-01-06</w:t>
            </w:r>
          </w:p>
        </w:tc>
        <w:tc>
          <w:tcPr>
            <w:tcW w:w="1839" w:type="dxa"/>
            <w:shd w:val="clear" w:color="auto" w:fill="auto"/>
          </w:tcPr>
          <w:p w14:paraId="1F724D21" w14:textId="77777777" w:rsidR="009D5497" w:rsidRDefault="009D5497" w:rsidP="00C957E8">
            <w:r>
              <w:t>Tomo Cesnik</w:t>
            </w:r>
          </w:p>
        </w:tc>
        <w:tc>
          <w:tcPr>
            <w:tcW w:w="1278" w:type="dxa"/>
            <w:shd w:val="clear" w:color="auto" w:fill="auto"/>
          </w:tcPr>
          <w:p w14:paraId="1F724D22" w14:textId="77777777" w:rsidR="009D5497" w:rsidRDefault="001C3420" w:rsidP="003311D5">
            <w:r>
              <w:t>4, 5, 6</w:t>
            </w:r>
          </w:p>
        </w:tc>
        <w:tc>
          <w:tcPr>
            <w:tcW w:w="3287" w:type="dxa"/>
            <w:shd w:val="clear" w:color="auto" w:fill="auto"/>
          </w:tcPr>
          <w:p w14:paraId="1F724D23" w14:textId="77777777" w:rsidR="009D5497" w:rsidRDefault="001C3420" w:rsidP="003311D5">
            <w:r>
              <w:t>Updated APIs &amp; GUIs</w:t>
            </w:r>
          </w:p>
        </w:tc>
      </w:tr>
      <w:tr w:rsidR="002A314D" w:rsidRPr="00E23E1D" w14:paraId="1F724D2A" w14:textId="77777777" w:rsidTr="00822EC5">
        <w:tblPrEx>
          <w:tblCellMar>
            <w:top w:w="57" w:type="dxa"/>
            <w:bottom w:w="57" w:type="dxa"/>
          </w:tblCellMar>
        </w:tblPrEx>
        <w:trPr>
          <w:cnfStyle w:val="010000000000" w:firstRow="0" w:lastRow="1" w:firstColumn="0" w:lastColumn="0" w:oddVBand="0" w:evenVBand="0" w:oddHBand="0" w:evenHBand="0" w:firstRowFirstColumn="0" w:firstRowLastColumn="0" w:lastRowFirstColumn="0" w:lastRowLastColumn="0"/>
        </w:trPr>
        <w:tc>
          <w:tcPr>
            <w:tcW w:w="908" w:type="dxa"/>
            <w:shd w:val="clear" w:color="auto" w:fill="auto"/>
          </w:tcPr>
          <w:p w14:paraId="1F724D25" w14:textId="77777777" w:rsidR="002A314D" w:rsidRDefault="002A314D" w:rsidP="003311D5">
            <w:r>
              <w:t>0.4</w:t>
            </w:r>
          </w:p>
        </w:tc>
        <w:tc>
          <w:tcPr>
            <w:tcW w:w="1307" w:type="dxa"/>
            <w:shd w:val="clear" w:color="auto" w:fill="auto"/>
          </w:tcPr>
          <w:p w14:paraId="1F724D26" w14:textId="77777777" w:rsidR="002A314D" w:rsidRDefault="002A314D" w:rsidP="00DC757C">
            <w:r>
              <w:t>2015-04-09</w:t>
            </w:r>
          </w:p>
        </w:tc>
        <w:tc>
          <w:tcPr>
            <w:tcW w:w="1839" w:type="dxa"/>
            <w:shd w:val="clear" w:color="auto" w:fill="auto"/>
          </w:tcPr>
          <w:p w14:paraId="1F724D27" w14:textId="77777777" w:rsidR="002A314D" w:rsidRDefault="002A314D" w:rsidP="00C957E8">
            <w:r>
              <w:t>Tomo Cesnik</w:t>
            </w:r>
          </w:p>
        </w:tc>
        <w:tc>
          <w:tcPr>
            <w:tcW w:w="1278" w:type="dxa"/>
            <w:shd w:val="clear" w:color="auto" w:fill="auto"/>
          </w:tcPr>
          <w:p w14:paraId="1F724D28" w14:textId="77777777" w:rsidR="002A314D" w:rsidRDefault="00A521F2" w:rsidP="003311D5">
            <w:r>
              <w:t>4</w:t>
            </w:r>
          </w:p>
        </w:tc>
        <w:tc>
          <w:tcPr>
            <w:tcW w:w="3287" w:type="dxa"/>
            <w:shd w:val="clear" w:color="auto" w:fill="auto"/>
          </w:tcPr>
          <w:p w14:paraId="1F724D29" w14:textId="77777777" w:rsidR="002A314D" w:rsidRDefault="009C7196" w:rsidP="003311D5">
            <w:r>
              <w:t>Update</w:t>
            </w:r>
            <w:r w:rsidR="00A521F2">
              <w:t xml:space="preserve"> according to the split of RemotePCI functionality</w:t>
            </w:r>
          </w:p>
        </w:tc>
      </w:tr>
    </w:tbl>
    <w:p w14:paraId="1F724D2B" w14:textId="2D942E01" w:rsidR="00F1116C" w:rsidRPr="008031C4" w:rsidRDefault="008A3CA3" w:rsidP="00F1116C">
      <w:pPr>
        <w:pStyle w:val="Heading0"/>
      </w:pPr>
      <w:r>
        <w:fldChar w:fldCharType="begin"/>
      </w:r>
      <w:r w:rsidR="00AC1CF9">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AC1CF9">
        <w:instrText xml:space="preserve"> "</w:instrText>
      </w:r>
      <w:r w:rsidR="00AC1CF9" w:rsidRPr="00AC1CF9">
        <w:instrText>Confidentiality</w:instrText>
      </w:r>
      <w:r w:rsidR="00AC1CF9">
        <w:instrText xml:space="preserve">" "Zaupnost" </w:instrText>
      </w:r>
      <w:r>
        <w:fldChar w:fldCharType="separate"/>
      </w:r>
      <w:r w:rsidR="00CB4BDD" w:rsidRPr="00AC1CF9">
        <w:rPr>
          <w:noProof/>
        </w:rPr>
        <w:t>Confidentiality</w:t>
      </w:r>
      <w:r>
        <w:fldChar w:fldCharType="end"/>
      </w:r>
      <w:bookmarkEnd w:id="0"/>
      <w:bookmarkEnd w:id="2"/>
    </w:p>
    <w:p w14:paraId="1F724D2C" w14:textId="4A8ACF8C" w:rsidR="00E21A0C" w:rsidRDefault="008A3CA3" w:rsidP="008B023F">
      <w:pPr>
        <w:pStyle w:val="BodyText"/>
      </w:pPr>
      <w:r>
        <w:fldChar w:fldCharType="begin"/>
      </w:r>
      <w:r w:rsidR="00E21A0C">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E21A0C">
        <w:instrText xml:space="preserve"> "</w:instrText>
      </w:r>
      <w:r w:rsidRPr="008B023F">
        <w:fldChar w:fldCharType="begin"/>
      </w:r>
      <w:r w:rsidR="00E21A0C" w:rsidRPr="008B023F">
        <w:instrText xml:space="preserve"> IF </w:instrText>
      </w:r>
      <w:r>
        <w:fldChar w:fldCharType="begin"/>
      </w:r>
      <w:r w:rsidR="00C63CF7">
        <w:instrText xml:space="preserve"> DOCPROPERTY  Confidentiality </w:instrText>
      </w:r>
      <w:r>
        <w:fldChar w:fldCharType="separate"/>
      </w:r>
      <w:r w:rsidR="002A314D">
        <w:instrText>N</w:instrText>
      </w:r>
      <w:r>
        <w:fldChar w:fldCharType="end"/>
      </w:r>
      <w:r w:rsidR="00E21A0C" w:rsidRPr="008B023F">
        <w:instrText xml:space="preserve"> = "Y" "</w:instrText>
      </w:r>
      <w:r w:rsidR="00E21A0C" w:rsidRPr="00E23E1D">
        <w:instrText xml:space="preserve">This document is classified as a </w:instrText>
      </w:r>
      <w:r w:rsidR="00E21A0C" w:rsidRPr="002F68C2">
        <w:instrText>confidential document</w:instrText>
      </w:r>
      <w:r w:rsidR="00E21A0C" w:rsidRPr="00E23E1D">
        <w:instrText>. As such, it or parts thereof must not be made accessible to anyone not listed in the Audience section, neither in electronic nor in any other form.</w:instrText>
      </w:r>
      <w:r w:rsidR="00E21A0C" w:rsidRPr="008B023F">
        <w:instrText>" "</w:instrText>
      </w:r>
      <w:r w:rsidR="00E21A0C" w:rsidRPr="00E23E1D">
        <w:instrText xml:space="preserve">This document is classified as a </w:instrText>
      </w:r>
      <w:r w:rsidR="00E21A0C" w:rsidRPr="000F544C">
        <w:instrText>public document</w:instrText>
      </w:r>
      <w:r w:rsidR="00E21A0C" w:rsidRPr="00E23E1D">
        <w:instrText>. As such, it or parts thereof are openly accessible to anyone listed in the Audience section, either in electronic or in any other form.</w:instrText>
      </w:r>
      <w:r w:rsidR="00E21A0C" w:rsidRPr="008B023F">
        <w:instrText>"</w:instrText>
      </w:r>
      <w:r w:rsidRPr="008B023F">
        <w:fldChar w:fldCharType="separate"/>
      </w:r>
      <w:r w:rsidR="00CB4BDD" w:rsidRPr="00E23E1D">
        <w:rPr>
          <w:noProof/>
        </w:rPr>
        <w:instrText xml:space="preserve">This document is classified as a </w:instrText>
      </w:r>
      <w:r w:rsidR="00CB4BDD" w:rsidRPr="000F544C">
        <w:rPr>
          <w:noProof/>
        </w:rPr>
        <w:instrText>public document</w:instrText>
      </w:r>
      <w:r w:rsidR="00CB4BDD" w:rsidRPr="00E23E1D">
        <w:rPr>
          <w:noProof/>
        </w:rPr>
        <w:instrText>. As such, it or parts thereof are openly accessible to anyone listed in the Audience section, either in electronic or in any other form.</w:instrText>
      </w:r>
      <w:r w:rsidRPr="008B023F">
        <w:fldChar w:fldCharType="end"/>
      </w:r>
      <w:r w:rsidR="00E21A0C">
        <w:instrText>" "</w:instrText>
      </w:r>
      <w:r w:rsidRPr="008B023F">
        <w:fldChar w:fldCharType="begin"/>
      </w:r>
      <w:r w:rsidR="00E21A0C" w:rsidRPr="008B023F">
        <w:instrText xml:space="preserve"> IF </w:instrText>
      </w:r>
      <w:r>
        <w:fldChar w:fldCharType="begin"/>
      </w:r>
      <w:r w:rsidR="00C63CF7">
        <w:instrText xml:space="preserve"> DOCPROPERTY  Confidentiality </w:instrText>
      </w:r>
      <w:r>
        <w:fldChar w:fldCharType="separate"/>
      </w:r>
      <w:r w:rsidR="00374F30">
        <w:instrText>Y</w:instrText>
      </w:r>
      <w:r>
        <w:fldChar w:fldCharType="end"/>
      </w:r>
      <w:r w:rsidR="00E21A0C" w:rsidRPr="008B023F">
        <w:instrText xml:space="preserve"> = "Y" "</w:instrText>
      </w:r>
      <w:r w:rsidR="000155BB">
        <w:rPr>
          <w:lang w:val="sl-SI"/>
        </w:rPr>
        <w:instrText xml:space="preserve">Dokument je </w:instrText>
      </w:r>
      <w:r w:rsidR="000155BB" w:rsidRPr="00CD4C55">
        <w:rPr>
          <w:b/>
          <w:lang w:val="sl-SI"/>
        </w:rPr>
        <w:instrText>zaupne narave</w:instrText>
      </w:r>
      <w:r w:rsidR="000155BB">
        <w:rPr>
          <w:lang w:val="sl-SI"/>
        </w:rPr>
        <w:instrText xml:space="preserve">. Kot tak ne sme biti ne v elektronski ne v katerikoli drugi obliki </w:instrText>
      </w:r>
      <w:r w:rsidR="00CD4C55">
        <w:rPr>
          <w:lang w:val="sl-SI"/>
        </w:rPr>
        <w:instrText xml:space="preserve">niti v celoti </w:instrText>
      </w:r>
      <w:r w:rsidR="000155BB">
        <w:rPr>
          <w:lang w:val="sl-SI"/>
        </w:rPr>
        <w:instrText>niti delno dostopen nikomur, ki ni imenovan v poglavju Uporabniki</w:instrText>
      </w:r>
      <w:r w:rsidR="000155BB" w:rsidRPr="00FD58B4">
        <w:rPr>
          <w:lang w:val="sl-SI"/>
        </w:rPr>
        <w:instrText>.</w:instrText>
      </w:r>
      <w:r w:rsidR="00E21A0C" w:rsidRPr="008B023F">
        <w:instrText>" "</w:instrText>
      </w:r>
      <w:r w:rsidR="00CD4C55">
        <w:instrText xml:space="preserve">Dokument je </w:instrText>
      </w:r>
      <w:r w:rsidR="00CD4C55" w:rsidRPr="00CD4C55">
        <w:rPr>
          <w:b/>
        </w:rPr>
        <w:instrText>javne narave</w:instrText>
      </w:r>
      <w:r w:rsidR="00E21A0C" w:rsidRPr="00E23E1D">
        <w:instrText xml:space="preserve">. </w:instrText>
      </w:r>
      <w:r w:rsidR="00CD4C55">
        <w:rPr>
          <w:lang w:val="sl-SI"/>
        </w:rPr>
        <w:instrText>Kot tak je lahko v elektronski ali v katerikoli drugi obliki v celoti ali delno dostopen vsakomur, ki je imenovan v poglavju Uporabniki</w:instrText>
      </w:r>
      <w:r w:rsidR="00CD4C55" w:rsidRPr="00FD58B4">
        <w:rPr>
          <w:lang w:val="sl-SI"/>
        </w:rPr>
        <w:instrText>.</w:instrText>
      </w:r>
      <w:r w:rsidR="00E21A0C" w:rsidRPr="008B023F">
        <w:instrText>"</w:instrText>
      </w:r>
      <w:r w:rsidRPr="008B023F">
        <w:fldChar w:fldCharType="separate"/>
      </w:r>
      <w:r w:rsidR="00374F30">
        <w:rPr>
          <w:noProof/>
          <w:lang w:val="sl-SI"/>
        </w:rPr>
        <w:instrText xml:space="preserve">Dokument je </w:instrText>
      </w:r>
      <w:r w:rsidR="00374F30" w:rsidRPr="00CD4C55">
        <w:rPr>
          <w:b/>
          <w:noProof/>
          <w:lang w:val="sl-SI"/>
        </w:rPr>
        <w:instrText>zaupne narave</w:instrText>
      </w:r>
      <w:r w:rsidR="00374F30">
        <w:rPr>
          <w:noProof/>
          <w:lang w:val="sl-SI"/>
        </w:rPr>
        <w:instrText>. Kot tak ne sme biti ne v elektronski ne v katerikoli drugi obliki niti v celoti niti delno dostopen nikomur, ki ni imenovan v poglavju Uporabniki</w:instrText>
      </w:r>
      <w:r w:rsidR="00374F30" w:rsidRPr="00FD58B4">
        <w:rPr>
          <w:noProof/>
          <w:lang w:val="sl-SI"/>
        </w:rPr>
        <w:instrText>.</w:instrText>
      </w:r>
      <w:r w:rsidRPr="008B023F">
        <w:fldChar w:fldCharType="end"/>
      </w:r>
      <w:r w:rsidR="00E21A0C">
        <w:instrText xml:space="preserve">" </w:instrText>
      </w:r>
      <w:r>
        <w:fldChar w:fldCharType="separate"/>
      </w:r>
      <w:r w:rsidR="00CB4BDD" w:rsidRPr="00E23E1D">
        <w:rPr>
          <w:noProof/>
        </w:rPr>
        <w:t xml:space="preserve">This document is classified as a </w:t>
      </w:r>
      <w:r w:rsidR="00CB4BDD" w:rsidRPr="000F544C">
        <w:rPr>
          <w:noProof/>
        </w:rPr>
        <w:t>public document</w:t>
      </w:r>
      <w:r w:rsidR="00CB4BDD" w:rsidRPr="00E23E1D">
        <w:rPr>
          <w:noProof/>
        </w:rPr>
        <w:t>. As such, it or parts thereof are openly accessible to anyone listed in the Audience section, either in electronic or in any other form.</w:t>
      </w:r>
      <w:r>
        <w:fldChar w:fldCharType="end"/>
      </w:r>
    </w:p>
    <w:bookmarkStart w:id="3" w:name="_Toc532637492"/>
    <w:bookmarkStart w:id="4" w:name="_Toc535405980"/>
    <w:p w14:paraId="1F724D2D" w14:textId="0DB9D26F" w:rsidR="00F1116C" w:rsidRPr="00E23E1D" w:rsidRDefault="008A3CA3" w:rsidP="00F1116C">
      <w:pPr>
        <w:pStyle w:val="Heading0"/>
      </w:pPr>
      <w:r>
        <w:fldChar w:fldCharType="begin"/>
      </w:r>
      <w:r w:rsidR="00FA01D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FA01D4">
        <w:instrText xml:space="preserve"> "</w:instrText>
      </w:r>
      <w:r w:rsidR="00FA01D4" w:rsidRPr="00FA01D4">
        <w:instrText>Scope</w:instrText>
      </w:r>
      <w:r w:rsidR="00FA01D4">
        <w:instrText xml:space="preserve">" "Namen" </w:instrText>
      </w:r>
      <w:r>
        <w:fldChar w:fldCharType="separate"/>
      </w:r>
      <w:r w:rsidR="00CB4BDD" w:rsidRPr="00FA01D4">
        <w:rPr>
          <w:noProof/>
        </w:rPr>
        <w:t>Scope</w:t>
      </w:r>
      <w:r>
        <w:fldChar w:fldCharType="end"/>
      </w:r>
      <w:bookmarkEnd w:id="3"/>
      <w:bookmarkEnd w:id="4"/>
    </w:p>
    <w:p w14:paraId="1F724D2E" w14:textId="77777777" w:rsidR="00F1116C" w:rsidRPr="00E23E1D" w:rsidRDefault="00F1116C" w:rsidP="00CE2861">
      <w:pPr>
        <w:pStyle w:val="BodyText"/>
      </w:pPr>
      <w:r w:rsidRPr="00E23E1D">
        <w:t xml:space="preserve">This </w:t>
      </w:r>
      <w:r w:rsidR="000307B3">
        <w:t xml:space="preserve">document </w:t>
      </w:r>
      <w:r w:rsidR="00441B9E">
        <w:t xml:space="preserve">represents </w:t>
      </w:r>
      <w:r w:rsidR="00796487">
        <w:t xml:space="preserve">requirements and </w:t>
      </w:r>
      <w:r w:rsidR="005D5A9E">
        <w:t>d</w:t>
      </w:r>
      <w:r w:rsidR="00780F2E">
        <w:t xml:space="preserve">esign for </w:t>
      </w:r>
      <w:r w:rsidR="00E05CD8">
        <w:t xml:space="preserve">EMCOR controller </w:t>
      </w:r>
      <w:r w:rsidR="00796487">
        <w:t xml:space="preserve">test </w:t>
      </w:r>
      <w:r w:rsidR="006B2DD6">
        <w:t>environment</w:t>
      </w:r>
      <w:r w:rsidR="00E05CD8">
        <w:t>.</w:t>
      </w:r>
    </w:p>
    <w:bookmarkStart w:id="5" w:name="_Toc535405981"/>
    <w:p w14:paraId="1F724D2F" w14:textId="7C868460" w:rsidR="00F1116C" w:rsidRPr="00E23E1D" w:rsidRDefault="008A3CA3" w:rsidP="00F1116C">
      <w:pPr>
        <w:pStyle w:val="Heading0"/>
      </w:pPr>
      <w:r>
        <w:fldChar w:fldCharType="begin"/>
      </w:r>
      <w:r w:rsidR="00FA01D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FA01D4">
        <w:instrText xml:space="preserve"> "</w:instrText>
      </w:r>
      <w:r w:rsidR="00FA01D4" w:rsidRPr="00FA01D4">
        <w:instrText>Audience</w:instrText>
      </w:r>
      <w:r w:rsidR="00FA01D4">
        <w:instrText>" "Uporabniki"</w:instrText>
      </w:r>
      <w:r>
        <w:fldChar w:fldCharType="separate"/>
      </w:r>
      <w:r w:rsidR="00CB4BDD" w:rsidRPr="00FA01D4">
        <w:rPr>
          <w:noProof/>
        </w:rPr>
        <w:t>Audience</w:t>
      </w:r>
      <w:r>
        <w:fldChar w:fldCharType="end"/>
      </w:r>
      <w:bookmarkEnd w:id="5"/>
    </w:p>
    <w:p w14:paraId="1F724D30" w14:textId="77777777" w:rsidR="00CB7909" w:rsidRDefault="002A0543" w:rsidP="003220EF">
      <w:pPr>
        <w:pStyle w:val="BodyText"/>
      </w:pPr>
      <w:r>
        <w:t xml:space="preserve">This document is targeted to </w:t>
      </w:r>
      <w:r w:rsidR="00C62140">
        <w:t>all persons</w:t>
      </w:r>
      <w:r w:rsidR="00796487">
        <w:t xml:space="preserve"> involved in the EMCOR </w:t>
      </w:r>
      <w:r w:rsidR="00E52E66">
        <w:t xml:space="preserve">controller test </w:t>
      </w:r>
      <w:r w:rsidR="00C62140">
        <w:t>environment</w:t>
      </w:r>
      <w:r w:rsidR="00E52E66">
        <w:t xml:space="preserve">. </w:t>
      </w:r>
    </w:p>
    <w:p w14:paraId="1F724D31" w14:textId="77777777" w:rsidR="00CB7909" w:rsidRDefault="00CB7909">
      <w:pPr>
        <w:rPr>
          <w:rFonts w:asciiTheme="minorHAnsi" w:hAnsiTheme="minorHAnsi"/>
          <w:sz w:val="22"/>
        </w:rPr>
      </w:pPr>
      <w:r>
        <w:br w:type="page"/>
      </w:r>
    </w:p>
    <w:bookmarkStart w:id="6" w:name="ToC"/>
    <w:p w14:paraId="1F724D32" w14:textId="566C1572" w:rsidR="00F1116C" w:rsidRPr="00E23E1D" w:rsidRDefault="008A3CA3" w:rsidP="00FC709A">
      <w:pPr>
        <w:pStyle w:val="Heading0"/>
      </w:pPr>
      <w:r>
        <w:lastRenderedPageBreak/>
        <w:fldChar w:fldCharType="begin"/>
      </w:r>
      <w:r w:rsidR="00FA01D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FA01D4">
        <w:instrText xml:space="preserve"> "</w:instrText>
      </w:r>
      <w:r w:rsidR="00FA01D4" w:rsidRPr="00FA01D4">
        <w:instrText>Table of Contents</w:instrText>
      </w:r>
      <w:r w:rsidR="00FA01D4">
        <w:instrText>" "Kazalo vsebine"</w:instrText>
      </w:r>
      <w:r>
        <w:fldChar w:fldCharType="separate"/>
      </w:r>
      <w:r w:rsidR="00CB4BDD" w:rsidRPr="00FA01D4">
        <w:rPr>
          <w:noProof/>
        </w:rPr>
        <w:t>Table of Contents</w:t>
      </w:r>
      <w:r>
        <w:fldChar w:fldCharType="end"/>
      </w:r>
      <w:bookmarkEnd w:id="6"/>
    </w:p>
    <w:p w14:paraId="4457141D" w14:textId="77777777" w:rsidR="0080450E" w:rsidRPr="0080450E" w:rsidRDefault="008A3CA3">
      <w:pPr>
        <w:pStyle w:val="TOC1"/>
        <w:rPr>
          <w:rFonts w:asciiTheme="minorHAnsi" w:eastAsiaTheme="minorEastAsia" w:hAnsiTheme="minorHAnsi" w:cstheme="minorBidi"/>
          <w:b w:val="0"/>
          <w:noProof/>
          <w:color w:val="000000" w:themeColor="text1"/>
          <w:sz w:val="22"/>
          <w:szCs w:val="22"/>
        </w:rPr>
      </w:pPr>
      <w:r w:rsidRPr="0080450E">
        <w:rPr>
          <w:color w:val="000000" w:themeColor="text1"/>
        </w:rPr>
        <w:fldChar w:fldCharType="begin"/>
      </w:r>
      <w:r w:rsidR="00461F6A" w:rsidRPr="0080450E">
        <w:rPr>
          <w:color w:val="000000" w:themeColor="text1"/>
        </w:rPr>
        <w:instrText xml:space="preserve"> TOC \o "1-3" \h \z \u </w:instrText>
      </w:r>
      <w:r w:rsidRPr="0080450E">
        <w:rPr>
          <w:color w:val="000000" w:themeColor="text1"/>
        </w:rPr>
        <w:fldChar w:fldCharType="separate"/>
      </w:r>
      <w:hyperlink w:anchor="_Toc422317157" w:history="1">
        <w:r w:rsidR="0080450E" w:rsidRPr="0080450E">
          <w:rPr>
            <w:rStyle w:val="Hyperlink"/>
            <w:noProof/>
            <w:color w:val="000000" w:themeColor="text1"/>
          </w:rPr>
          <w:t>1. Introduction</w:t>
        </w:r>
        <w:r w:rsidR="0080450E" w:rsidRPr="0080450E">
          <w:rPr>
            <w:noProof/>
            <w:webHidden/>
            <w:color w:val="000000" w:themeColor="text1"/>
          </w:rPr>
          <w:tab/>
        </w:r>
        <w:r w:rsidR="0080450E" w:rsidRPr="0080450E">
          <w:rPr>
            <w:noProof/>
            <w:webHidden/>
            <w:color w:val="000000" w:themeColor="text1"/>
          </w:rPr>
          <w:fldChar w:fldCharType="begin"/>
        </w:r>
        <w:r w:rsidR="0080450E" w:rsidRPr="0080450E">
          <w:rPr>
            <w:noProof/>
            <w:webHidden/>
            <w:color w:val="000000" w:themeColor="text1"/>
          </w:rPr>
          <w:instrText xml:space="preserve"> PAGEREF _Toc422317157 \h </w:instrText>
        </w:r>
        <w:r w:rsidR="0080450E" w:rsidRPr="0080450E">
          <w:rPr>
            <w:noProof/>
            <w:webHidden/>
            <w:color w:val="000000" w:themeColor="text1"/>
          </w:rPr>
        </w:r>
        <w:r w:rsidR="0080450E" w:rsidRPr="0080450E">
          <w:rPr>
            <w:noProof/>
            <w:webHidden/>
            <w:color w:val="000000" w:themeColor="text1"/>
          </w:rPr>
          <w:fldChar w:fldCharType="separate"/>
        </w:r>
        <w:r w:rsidR="0080450E" w:rsidRPr="0080450E">
          <w:rPr>
            <w:noProof/>
            <w:webHidden/>
            <w:color w:val="000000" w:themeColor="text1"/>
          </w:rPr>
          <w:t>5</w:t>
        </w:r>
        <w:r w:rsidR="0080450E" w:rsidRPr="0080450E">
          <w:rPr>
            <w:noProof/>
            <w:webHidden/>
            <w:color w:val="000000" w:themeColor="text1"/>
          </w:rPr>
          <w:fldChar w:fldCharType="end"/>
        </w:r>
      </w:hyperlink>
    </w:p>
    <w:p w14:paraId="5BAB7F4A" w14:textId="77777777" w:rsidR="0080450E" w:rsidRPr="0080450E" w:rsidRDefault="00CB4BDD">
      <w:pPr>
        <w:pStyle w:val="TOC1"/>
        <w:rPr>
          <w:rFonts w:asciiTheme="minorHAnsi" w:eastAsiaTheme="minorEastAsia" w:hAnsiTheme="minorHAnsi" w:cstheme="minorBidi"/>
          <w:b w:val="0"/>
          <w:noProof/>
          <w:color w:val="000000" w:themeColor="text1"/>
          <w:sz w:val="22"/>
          <w:szCs w:val="22"/>
        </w:rPr>
      </w:pPr>
      <w:hyperlink w:anchor="_Toc422317158" w:history="1">
        <w:r w:rsidR="0080450E" w:rsidRPr="0080450E">
          <w:rPr>
            <w:rStyle w:val="Hyperlink"/>
            <w:noProof/>
            <w:color w:val="000000" w:themeColor="text1"/>
          </w:rPr>
          <w:t>2. Functional Requirements</w:t>
        </w:r>
        <w:r w:rsidR="0080450E" w:rsidRPr="0080450E">
          <w:rPr>
            <w:noProof/>
            <w:webHidden/>
            <w:color w:val="000000" w:themeColor="text1"/>
          </w:rPr>
          <w:tab/>
        </w:r>
        <w:r w:rsidR="0080450E" w:rsidRPr="0080450E">
          <w:rPr>
            <w:noProof/>
            <w:webHidden/>
            <w:color w:val="000000" w:themeColor="text1"/>
          </w:rPr>
          <w:fldChar w:fldCharType="begin"/>
        </w:r>
        <w:r w:rsidR="0080450E" w:rsidRPr="0080450E">
          <w:rPr>
            <w:noProof/>
            <w:webHidden/>
            <w:color w:val="000000" w:themeColor="text1"/>
          </w:rPr>
          <w:instrText xml:space="preserve"> PAGEREF _Toc422317158 \h </w:instrText>
        </w:r>
        <w:r w:rsidR="0080450E" w:rsidRPr="0080450E">
          <w:rPr>
            <w:noProof/>
            <w:webHidden/>
            <w:color w:val="000000" w:themeColor="text1"/>
          </w:rPr>
        </w:r>
        <w:r w:rsidR="0080450E" w:rsidRPr="0080450E">
          <w:rPr>
            <w:noProof/>
            <w:webHidden/>
            <w:color w:val="000000" w:themeColor="text1"/>
          </w:rPr>
          <w:fldChar w:fldCharType="separate"/>
        </w:r>
        <w:r w:rsidR="0080450E" w:rsidRPr="0080450E">
          <w:rPr>
            <w:noProof/>
            <w:webHidden/>
            <w:color w:val="000000" w:themeColor="text1"/>
          </w:rPr>
          <w:t>6</w:t>
        </w:r>
        <w:r w:rsidR="0080450E" w:rsidRPr="0080450E">
          <w:rPr>
            <w:noProof/>
            <w:webHidden/>
            <w:color w:val="000000" w:themeColor="text1"/>
          </w:rPr>
          <w:fldChar w:fldCharType="end"/>
        </w:r>
      </w:hyperlink>
    </w:p>
    <w:p w14:paraId="5D3F2328" w14:textId="77777777" w:rsidR="0080450E" w:rsidRPr="0080450E" w:rsidRDefault="00CB4BDD">
      <w:pPr>
        <w:pStyle w:val="TOC1"/>
        <w:rPr>
          <w:rFonts w:asciiTheme="minorHAnsi" w:eastAsiaTheme="minorEastAsia" w:hAnsiTheme="minorHAnsi" w:cstheme="minorBidi"/>
          <w:b w:val="0"/>
          <w:noProof/>
          <w:color w:val="000000" w:themeColor="text1"/>
          <w:sz w:val="22"/>
          <w:szCs w:val="22"/>
        </w:rPr>
      </w:pPr>
      <w:hyperlink w:anchor="_Toc422317159" w:history="1">
        <w:r w:rsidR="0080450E" w:rsidRPr="0080450E">
          <w:rPr>
            <w:rStyle w:val="Hyperlink"/>
            <w:noProof/>
            <w:color w:val="000000" w:themeColor="text1"/>
          </w:rPr>
          <w:t>3. System Overview</w:t>
        </w:r>
        <w:r w:rsidR="0080450E" w:rsidRPr="0080450E">
          <w:rPr>
            <w:noProof/>
            <w:webHidden/>
            <w:color w:val="000000" w:themeColor="text1"/>
          </w:rPr>
          <w:tab/>
        </w:r>
        <w:r w:rsidR="0080450E" w:rsidRPr="0080450E">
          <w:rPr>
            <w:noProof/>
            <w:webHidden/>
            <w:color w:val="000000" w:themeColor="text1"/>
          </w:rPr>
          <w:fldChar w:fldCharType="begin"/>
        </w:r>
        <w:r w:rsidR="0080450E" w:rsidRPr="0080450E">
          <w:rPr>
            <w:noProof/>
            <w:webHidden/>
            <w:color w:val="000000" w:themeColor="text1"/>
          </w:rPr>
          <w:instrText xml:space="preserve"> PAGEREF _Toc422317159 \h </w:instrText>
        </w:r>
        <w:r w:rsidR="0080450E" w:rsidRPr="0080450E">
          <w:rPr>
            <w:noProof/>
            <w:webHidden/>
            <w:color w:val="000000" w:themeColor="text1"/>
          </w:rPr>
        </w:r>
        <w:r w:rsidR="0080450E" w:rsidRPr="0080450E">
          <w:rPr>
            <w:noProof/>
            <w:webHidden/>
            <w:color w:val="000000" w:themeColor="text1"/>
          </w:rPr>
          <w:fldChar w:fldCharType="separate"/>
        </w:r>
        <w:r w:rsidR="0080450E" w:rsidRPr="0080450E">
          <w:rPr>
            <w:noProof/>
            <w:webHidden/>
            <w:color w:val="000000" w:themeColor="text1"/>
          </w:rPr>
          <w:t>7</w:t>
        </w:r>
        <w:r w:rsidR="0080450E" w:rsidRPr="0080450E">
          <w:rPr>
            <w:noProof/>
            <w:webHidden/>
            <w:color w:val="000000" w:themeColor="text1"/>
          </w:rPr>
          <w:fldChar w:fldCharType="end"/>
        </w:r>
      </w:hyperlink>
    </w:p>
    <w:p w14:paraId="5A34973D" w14:textId="77777777" w:rsidR="0080450E" w:rsidRPr="0080450E" w:rsidRDefault="00CB4BDD">
      <w:pPr>
        <w:pStyle w:val="TOC1"/>
        <w:rPr>
          <w:rFonts w:asciiTheme="minorHAnsi" w:eastAsiaTheme="minorEastAsia" w:hAnsiTheme="minorHAnsi" w:cstheme="minorBidi"/>
          <w:b w:val="0"/>
          <w:noProof/>
          <w:color w:val="000000" w:themeColor="text1"/>
          <w:sz w:val="22"/>
          <w:szCs w:val="22"/>
        </w:rPr>
      </w:pPr>
      <w:hyperlink w:anchor="_Toc422317160" w:history="1">
        <w:r w:rsidR="0080450E" w:rsidRPr="0080450E">
          <w:rPr>
            <w:rStyle w:val="Hyperlink"/>
            <w:noProof/>
            <w:color w:val="000000" w:themeColor="text1"/>
          </w:rPr>
          <w:t>4. EMCOR Controller API</w:t>
        </w:r>
        <w:r w:rsidR="0080450E" w:rsidRPr="0080450E">
          <w:rPr>
            <w:noProof/>
            <w:webHidden/>
            <w:color w:val="000000" w:themeColor="text1"/>
          </w:rPr>
          <w:tab/>
        </w:r>
        <w:r w:rsidR="0080450E" w:rsidRPr="0080450E">
          <w:rPr>
            <w:noProof/>
            <w:webHidden/>
            <w:color w:val="000000" w:themeColor="text1"/>
          </w:rPr>
          <w:fldChar w:fldCharType="begin"/>
        </w:r>
        <w:r w:rsidR="0080450E" w:rsidRPr="0080450E">
          <w:rPr>
            <w:noProof/>
            <w:webHidden/>
            <w:color w:val="000000" w:themeColor="text1"/>
          </w:rPr>
          <w:instrText xml:space="preserve"> PAGEREF _Toc422317160 \h </w:instrText>
        </w:r>
        <w:r w:rsidR="0080450E" w:rsidRPr="0080450E">
          <w:rPr>
            <w:noProof/>
            <w:webHidden/>
            <w:color w:val="000000" w:themeColor="text1"/>
          </w:rPr>
        </w:r>
        <w:r w:rsidR="0080450E" w:rsidRPr="0080450E">
          <w:rPr>
            <w:noProof/>
            <w:webHidden/>
            <w:color w:val="000000" w:themeColor="text1"/>
          </w:rPr>
          <w:fldChar w:fldCharType="separate"/>
        </w:r>
        <w:r w:rsidR="0080450E" w:rsidRPr="0080450E">
          <w:rPr>
            <w:noProof/>
            <w:webHidden/>
            <w:color w:val="000000" w:themeColor="text1"/>
          </w:rPr>
          <w:t>9</w:t>
        </w:r>
        <w:r w:rsidR="0080450E" w:rsidRPr="0080450E">
          <w:rPr>
            <w:noProof/>
            <w:webHidden/>
            <w:color w:val="000000" w:themeColor="text1"/>
          </w:rPr>
          <w:fldChar w:fldCharType="end"/>
        </w:r>
      </w:hyperlink>
    </w:p>
    <w:p w14:paraId="2E9AD39B" w14:textId="77777777" w:rsidR="0080450E" w:rsidRPr="0080450E" w:rsidRDefault="00CB4BDD">
      <w:pPr>
        <w:pStyle w:val="TOC1"/>
        <w:rPr>
          <w:rFonts w:asciiTheme="minorHAnsi" w:eastAsiaTheme="minorEastAsia" w:hAnsiTheme="minorHAnsi" w:cstheme="minorBidi"/>
          <w:b w:val="0"/>
          <w:noProof/>
          <w:color w:val="000000" w:themeColor="text1"/>
          <w:sz w:val="22"/>
          <w:szCs w:val="22"/>
        </w:rPr>
      </w:pPr>
      <w:hyperlink w:anchor="_Toc422317161" w:history="1">
        <w:r w:rsidR="0080450E" w:rsidRPr="0080450E">
          <w:rPr>
            <w:rStyle w:val="Hyperlink"/>
            <w:noProof/>
            <w:color w:val="000000" w:themeColor="text1"/>
          </w:rPr>
          <w:t>5. EMCOR Controller Channels GUI</w:t>
        </w:r>
        <w:r w:rsidR="0080450E" w:rsidRPr="0080450E">
          <w:rPr>
            <w:noProof/>
            <w:webHidden/>
            <w:color w:val="000000" w:themeColor="text1"/>
          </w:rPr>
          <w:tab/>
        </w:r>
        <w:r w:rsidR="0080450E" w:rsidRPr="0080450E">
          <w:rPr>
            <w:noProof/>
            <w:webHidden/>
            <w:color w:val="000000" w:themeColor="text1"/>
          </w:rPr>
          <w:fldChar w:fldCharType="begin"/>
        </w:r>
        <w:r w:rsidR="0080450E" w:rsidRPr="0080450E">
          <w:rPr>
            <w:noProof/>
            <w:webHidden/>
            <w:color w:val="000000" w:themeColor="text1"/>
          </w:rPr>
          <w:instrText xml:space="preserve"> PAGEREF _Toc422317161 \h </w:instrText>
        </w:r>
        <w:r w:rsidR="0080450E" w:rsidRPr="0080450E">
          <w:rPr>
            <w:noProof/>
            <w:webHidden/>
            <w:color w:val="000000" w:themeColor="text1"/>
          </w:rPr>
        </w:r>
        <w:r w:rsidR="0080450E" w:rsidRPr="0080450E">
          <w:rPr>
            <w:noProof/>
            <w:webHidden/>
            <w:color w:val="000000" w:themeColor="text1"/>
          </w:rPr>
          <w:fldChar w:fldCharType="separate"/>
        </w:r>
        <w:r w:rsidR="0080450E" w:rsidRPr="0080450E">
          <w:rPr>
            <w:noProof/>
            <w:webHidden/>
            <w:color w:val="000000" w:themeColor="text1"/>
          </w:rPr>
          <w:t>12</w:t>
        </w:r>
        <w:r w:rsidR="0080450E" w:rsidRPr="0080450E">
          <w:rPr>
            <w:noProof/>
            <w:webHidden/>
            <w:color w:val="000000" w:themeColor="text1"/>
          </w:rPr>
          <w:fldChar w:fldCharType="end"/>
        </w:r>
      </w:hyperlink>
    </w:p>
    <w:p w14:paraId="04B4AFFD" w14:textId="77777777" w:rsidR="0080450E" w:rsidRPr="0080450E" w:rsidRDefault="00CB4BDD">
      <w:pPr>
        <w:pStyle w:val="TOC1"/>
        <w:rPr>
          <w:rFonts w:asciiTheme="minorHAnsi" w:eastAsiaTheme="minorEastAsia" w:hAnsiTheme="minorHAnsi" w:cstheme="minorBidi"/>
          <w:b w:val="0"/>
          <w:noProof/>
          <w:color w:val="000000" w:themeColor="text1"/>
          <w:sz w:val="22"/>
          <w:szCs w:val="22"/>
        </w:rPr>
      </w:pPr>
      <w:hyperlink w:anchor="_Toc422317162" w:history="1">
        <w:r w:rsidR="0080450E" w:rsidRPr="0080450E">
          <w:rPr>
            <w:rStyle w:val="Hyperlink"/>
            <w:noProof/>
            <w:color w:val="000000" w:themeColor="text1"/>
          </w:rPr>
          <w:t>6. EMCOR Controller Automatic Tests GUI</w:t>
        </w:r>
        <w:r w:rsidR="0080450E" w:rsidRPr="0080450E">
          <w:rPr>
            <w:noProof/>
            <w:webHidden/>
            <w:color w:val="000000" w:themeColor="text1"/>
          </w:rPr>
          <w:tab/>
        </w:r>
        <w:r w:rsidR="0080450E" w:rsidRPr="0080450E">
          <w:rPr>
            <w:noProof/>
            <w:webHidden/>
            <w:color w:val="000000" w:themeColor="text1"/>
          </w:rPr>
          <w:fldChar w:fldCharType="begin"/>
        </w:r>
        <w:r w:rsidR="0080450E" w:rsidRPr="0080450E">
          <w:rPr>
            <w:noProof/>
            <w:webHidden/>
            <w:color w:val="000000" w:themeColor="text1"/>
          </w:rPr>
          <w:instrText xml:space="preserve"> PAGEREF _Toc422317162 \h </w:instrText>
        </w:r>
        <w:r w:rsidR="0080450E" w:rsidRPr="0080450E">
          <w:rPr>
            <w:noProof/>
            <w:webHidden/>
            <w:color w:val="000000" w:themeColor="text1"/>
          </w:rPr>
        </w:r>
        <w:r w:rsidR="0080450E" w:rsidRPr="0080450E">
          <w:rPr>
            <w:noProof/>
            <w:webHidden/>
            <w:color w:val="000000" w:themeColor="text1"/>
          </w:rPr>
          <w:fldChar w:fldCharType="separate"/>
        </w:r>
        <w:r w:rsidR="0080450E" w:rsidRPr="0080450E">
          <w:rPr>
            <w:noProof/>
            <w:webHidden/>
            <w:color w:val="000000" w:themeColor="text1"/>
          </w:rPr>
          <w:t>13</w:t>
        </w:r>
        <w:r w:rsidR="0080450E" w:rsidRPr="0080450E">
          <w:rPr>
            <w:noProof/>
            <w:webHidden/>
            <w:color w:val="000000" w:themeColor="text1"/>
          </w:rPr>
          <w:fldChar w:fldCharType="end"/>
        </w:r>
      </w:hyperlink>
    </w:p>
    <w:p w14:paraId="22D025C0" w14:textId="77777777" w:rsidR="0080450E" w:rsidRPr="0080450E" w:rsidRDefault="00CB4BDD">
      <w:pPr>
        <w:pStyle w:val="TOC2"/>
        <w:rPr>
          <w:rFonts w:asciiTheme="minorHAnsi" w:eastAsiaTheme="minorEastAsia" w:hAnsiTheme="minorHAnsi" w:cstheme="minorBidi"/>
          <w:color w:val="000000" w:themeColor="text1"/>
          <w:szCs w:val="22"/>
        </w:rPr>
      </w:pPr>
      <w:hyperlink w:anchor="_Toc422317163" w:history="1">
        <w:r w:rsidR="0080450E" w:rsidRPr="0080450E">
          <w:rPr>
            <w:rStyle w:val="Hyperlink"/>
            <w:color w:val="000000" w:themeColor="text1"/>
          </w:rPr>
          <w:t>6.1. Test Reports</w:t>
        </w:r>
        <w:r w:rsidR="0080450E" w:rsidRPr="0080450E">
          <w:rPr>
            <w:webHidden/>
            <w:color w:val="000000" w:themeColor="text1"/>
          </w:rPr>
          <w:tab/>
        </w:r>
        <w:r w:rsidR="0080450E" w:rsidRPr="0080450E">
          <w:rPr>
            <w:webHidden/>
            <w:color w:val="000000" w:themeColor="text1"/>
          </w:rPr>
          <w:fldChar w:fldCharType="begin"/>
        </w:r>
        <w:r w:rsidR="0080450E" w:rsidRPr="0080450E">
          <w:rPr>
            <w:webHidden/>
            <w:color w:val="000000" w:themeColor="text1"/>
          </w:rPr>
          <w:instrText xml:space="preserve"> PAGEREF _Toc422317163 \h </w:instrText>
        </w:r>
        <w:r w:rsidR="0080450E" w:rsidRPr="0080450E">
          <w:rPr>
            <w:webHidden/>
            <w:color w:val="000000" w:themeColor="text1"/>
          </w:rPr>
        </w:r>
        <w:r w:rsidR="0080450E" w:rsidRPr="0080450E">
          <w:rPr>
            <w:webHidden/>
            <w:color w:val="000000" w:themeColor="text1"/>
          </w:rPr>
          <w:fldChar w:fldCharType="separate"/>
        </w:r>
        <w:r w:rsidR="0080450E" w:rsidRPr="0080450E">
          <w:rPr>
            <w:webHidden/>
            <w:color w:val="000000" w:themeColor="text1"/>
          </w:rPr>
          <w:t>14</w:t>
        </w:r>
        <w:r w:rsidR="0080450E" w:rsidRPr="0080450E">
          <w:rPr>
            <w:webHidden/>
            <w:color w:val="000000" w:themeColor="text1"/>
          </w:rPr>
          <w:fldChar w:fldCharType="end"/>
        </w:r>
      </w:hyperlink>
    </w:p>
    <w:p w14:paraId="2644EA01" w14:textId="77777777" w:rsidR="0080450E" w:rsidRPr="0080450E" w:rsidRDefault="00CB4BDD">
      <w:pPr>
        <w:pStyle w:val="TOC2"/>
        <w:rPr>
          <w:rFonts w:asciiTheme="minorHAnsi" w:eastAsiaTheme="minorEastAsia" w:hAnsiTheme="minorHAnsi" w:cstheme="minorBidi"/>
          <w:color w:val="000000" w:themeColor="text1"/>
          <w:szCs w:val="22"/>
        </w:rPr>
      </w:pPr>
      <w:hyperlink w:anchor="_Toc422317164" w:history="1">
        <w:r w:rsidR="0080450E" w:rsidRPr="0080450E">
          <w:rPr>
            <w:rStyle w:val="Hyperlink"/>
            <w:color w:val="000000" w:themeColor="text1"/>
          </w:rPr>
          <w:t>6.2. Test Configurations</w:t>
        </w:r>
        <w:r w:rsidR="0080450E" w:rsidRPr="0080450E">
          <w:rPr>
            <w:webHidden/>
            <w:color w:val="000000" w:themeColor="text1"/>
          </w:rPr>
          <w:tab/>
        </w:r>
        <w:r w:rsidR="0080450E" w:rsidRPr="0080450E">
          <w:rPr>
            <w:webHidden/>
            <w:color w:val="000000" w:themeColor="text1"/>
          </w:rPr>
          <w:fldChar w:fldCharType="begin"/>
        </w:r>
        <w:r w:rsidR="0080450E" w:rsidRPr="0080450E">
          <w:rPr>
            <w:webHidden/>
            <w:color w:val="000000" w:themeColor="text1"/>
          </w:rPr>
          <w:instrText xml:space="preserve"> PAGEREF _Toc422317164 \h </w:instrText>
        </w:r>
        <w:r w:rsidR="0080450E" w:rsidRPr="0080450E">
          <w:rPr>
            <w:webHidden/>
            <w:color w:val="000000" w:themeColor="text1"/>
          </w:rPr>
        </w:r>
        <w:r w:rsidR="0080450E" w:rsidRPr="0080450E">
          <w:rPr>
            <w:webHidden/>
            <w:color w:val="000000" w:themeColor="text1"/>
          </w:rPr>
          <w:fldChar w:fldCharType="separate"/>
        </w:r>
        <w:r w:rsidR="0080450E" w:rsidRPr="0080450E">
          <w:rPr>
            <w:webHidden/>
            <w:color w:val="000000" w:themeColor="text1"/>
          </w:rPr>
          <w:t>14</w:t>
        </w:r>
        <w:r w:rsidR="0080450E" w:rsidRPr="0080450E">
          <w:rPr>
            <w:webHidden/>
            <w:color w:val="000000" w:themeColor="text1"/>
          </w:rPr>
          <w:fldChar w:fldCharType="end"/>
        </w:r>
      </w:hyperlink>
    </w:p>
    <w:p w14:paraId="1F724D3C" w14:textId="77777777" w:rsidR="00A87C98" w:rsidRDefault="008A3CA3" w:rsidP="00A87C98">
      <w:r w:rsidRPr="0080450E">
        <w:rPr>
          <w:b/>
          <w:color w:val="000000" w:themeColor="text1"/>
          <w:sz w:val="24"/>
          <w:szCs w:val="39"/>
          <w:u w:color="808080"/>
        </w:rPr>
        <w:fldChar w:fldCharType="end"/>
      </w:r>
    </w:p>
    <w:p w14:paraId="1F724D3D" w14:textId="3E325A61" w:rsidR="00A87C98" w:rsidRDefault="008A3CA3" w:rsidP="0018178A">
      <w:pPr>
        <w:pStyle w:val="Heading0"/>
      </w:pPr>
      <w:r>
        <w:fldChar w:fldCharType="begin"/>
      </w:r>
      <w:r w:rsidR="004A2A34">
        <w:instrText xml:space="preserve"> IF </w:instrText>
      </w:r>
      <w:r w:rsidR="0023122A">
        <w:instrText>"</w:instrText>
      </w:r>
      <w:r>
        <w:fldChar w:fldCharType="begin"/>
      </w:r>
      <w:r w:rsidR="00F358E6">
        <w:instrText xml:space="preserve"> DOCPROPERTY Language</w:instrText>
      </w:r>
      <w:r>
        <w:fldChar w:fldCharType="separate"/>
      </w:r>
      <w:r w:rsidR="002A314D">
        <w:instrText>English</w:instrText>
      </w:r>
      <w:r>
        <w:fldChar w:fldCharType="end"/>
      </w:r>
      <w:r w:rsidR="0023122A">
        <w:instrText>"="English"</w:instrText>
      </w:r>
      <w:r w:rsidR="004A2A34">
        <w:instrText xml:space="preserve"> "</w:instrText>
      </w:r>
      <w:r w:rsidR="004A2A34" w:rsidRPr="004A2A34">
        <w:instrText>Figures</w:instrText>
      </w:r>
      <w:r w:rsidR="004A2A34">
        <w:instrText xml:space="preserve">" "Slike" </w:instrText>
      </w:r>
      <w:r>
        <w:fldChar w:fldCharType="separate"/>
      </w:r>
      <w:r w:rsidR="00CB4BDD" w:rsidRPr="004A2A34">
        <w:rPr>
          <w:noProof/>
        </w:rPr>
        <w:t>Figures</w:t>
      </w:r>
      <w:r>
        <w:fldChar w:fldCharType="end"/>
      </w:r>
    </w:p>
    <w:p w14:paraId="1F724D3E" w14:textId="77777777" w:rsidR="009D5497" w:rsidRPr="00B855A7" w:rsidRDefault="008A3CA3">
      <w:pPr>
        <w:pStyle w:val="TableofFigures"/>
        <w:rPr>
          <w:rFonts w:asciiTheme="minorHAnsi" w:eastAsiaTheme="minorEastAsia" w:hAnsiTheme="minorHAnsi" w:cstheme="minorBidi"/>
          <w:noProof/>
          <w:color w:val="000000" w:themeColor="text1"/>
          <w:sz w:val="22"/>
          <w:szCs w:val="22"/>
          <w:lang w:val="sl-SI" w:eastAsia="sl-SI"/>
        </w:rPr>
      </w:pPr>
      <w:r>
        <w:fldChar w:fldCharType="begin"/>
      </w:r>
      <w:r w:rsidR="009777C1">
        <w:instrText xml:space="preserve"> TOC \h \z \c "Figure" </w:instrText>
      </w:r>
      <w:r>
        <w:fldChar w:fldCharType="separate"/>
      </w:r>
      <w:hyperlink w:anchor="_Toc408308295" w:history="1">
        <w:r w:rsidR="009D5497" w:rsidRPr="00B855A7">
          <w:rPr>
            <w:rStyle w:val="Hyperlink"/>
            <w:noProof/>
            <w:color w:val="000000" w:themeColor="text1"/>
          </w:rPr>
          <w:t>Figure 1: Test setup diagram</w:t>
        </w:r>
        <w:r w:rsidR="009D5497" w:rsidRPr="00B855A7">
          <w:rPr>
            <w:noProof/>
            <w:webHidden/>
            <w:color w:val="000000" w:themeColor="text1"/>
          </w:rPr>
          <w:tab/>
        </w:r>
        <w:r w:rsidR="009D5497" w:rsidRPr="00B855A7">
          <w:rPr>
            <w:noProof/>
            <w:webHidden/>
            <w:color w:val="000000" w:themeColor="text1"/>
          </w:rPr>
          <w:fldChar w:fldCharType="begin"/>
        </w:r>
        <w:r w:rsidR="009D5497" w:rsidRPr="00B855A7">
          <w:rPr>
            <w:noProof/>
            <w:webHidden/>
            <w:color w:val="000000" w:themeColor="text1"/>
          </w:rPr>
          <w:instrText xml:space="preserve"> PAGEREF _Toc408308295 \h </w:instrText>
        </w:r>
        <w:r w:rsidR="009D5497" w:rsidRPr="00B855A7">
          <w:rPr>
            <w:noProof/>
            <w:webHidden/>
            <w:color w:val="000000" w:themeColor="text1"/>
          </w:rPr>
        </w:r>
        <w:r w:rsidR="009D5497" w:rsidRPr="00B855A7">
          <w:rPr>
            <w:noProof/>
            <w:webHidden/>
            <w:color w:val="000000" w:themeColor="text1"/>
          </w:rPr>
          <w:fldChar w:fldCharType="separate"/>
        </w:r>
        <w:r w:rsidR="002A314D" w:rsidRPr="00B855A7">
          <w:rPr>
            <w:noProof/>
            <w:webHidden/>
            <w:color w:val="000000" w:themeColor="text1"/>
          </w:rPr>
          <w:t>7</w:t>
        </w:r>
        <w:r w:rsidR="009D5497" w:rsidRPr="00B855A7">
          <w:rPr>
            <w:noProof/>
            <w:webHidden/>
            <w:color w:val="000000" w:themeColor="text1"/>
          </w:rPr>
          <w:fldChar w:fldCharType="end"/>
        </w:r>
      </w:hyperlink>
    </w:p>
    <w:p w14:paraId="1F724D3F" w14:textId="77777777" w:rsidR="009D5497" w:rsidRPr="00B855A7" w:rsidRDefault="00CB4BDD">
      <w:pPr>
        <w:pStyle w:val="TableofFigures"/>
        <w:rPr>
          <w:rFonts w:asciiTheme="minorHAnsi" w:eastAsiaTheme="minorEastAsia" w:hAnsiTheme="minorHAnsi" w:cstheme="minorBidi"/>
          <w:noProof/>
          <w:color w:val="000000" w:themeColor="text1"/>
          <w:sz w:val="22"/>
          <w:szCs w:val="22"/>
          <w:lang w:val="sl-SI" w:eastAsia="sl-SI"/>
        </w:rPr>
      </w:pPr>
      <w:hyperlink w:anchor="_Toc408308296" w:history="1">
        <w:r w:rsidR="009D5497" w:rsidRPr="00B855A7">
          <w:rPr>
            <w:rStyle w:val="Hyperlink"/>
            <w:noProof/>
            <w:color w:val="000000" w:themeColor="text1"/>
          </w:rPr>
          <w:t>Figure 2: EMCOR Controller API</w:t>
        </w:r>
        <w:r w:rsidR="009D5497" w:rsidRPr="00B855A7">
          <w:rPr>
            <w:noProof/>
            <w:webHidden/>
            <w:color w:val="000000" w:themeColor="text1"/>
          </w:rPr>
          <w:tab/>
        </w:r>
        <w:r w:rsidR="009D5497" w:rsidRPr="00B855A7">
          <w:rPr>
            <w:noProof/>
            <w:webHidden/>
            <w:color w:val="000000" w:themeColor="text1"/>
          </w:rPr>
          <w:fldChar w:fldCharType="begin"/>
        </w:r>
        <w:r w:rsidR="009D5497" w:rsidRPr="00B855A7">
          <w:rPr>
            <w:noProof/>
            <w:webHidden/>
            <w:color w:val="000000" w:themeColor="text1"/>
          </w:rPr>
          <w:instrText xml:space="preserve"> PAGEREF _Toc408308296 \h </w:instrText>
        </w:r>
        <w:r w:rsidR="009D5497" w:rsidRPr="00B855A7">
          <w:rPr>
            <w:noProof/>
            <w:webHidden/>
            <w:color w:val="000000" w:themeColor="text1"/>
          </w:rPr>
        </w:r>
        <w:r w:rsidR="009D5497" w:rsidRPr="00B855A7">
          <w:rPr>
            <w:noProof/>
            <w:webHidden/>
            <w:color w:val="000000" w:themeColor="text1"/>
          </w:rPr>
          <w:fldChar w:fldCharType="separate"/>
        </w:r>
        <w:r w:rsidR="002A314D" w:rsidRPr="00B855A7">
          <w:rPr>
            <w:noProof/>
            <w:webHidden/>
            <w:color w:val="000000" w:themeColor="text1"/>
          </w:rPr>
          <w:t>9</w:t>
        </w:r>
        <w:r w:rsidR="009D5497" w:rsidRPr="00B855A7">
          <w:rPr>
            <w:noProof/>
            <w:webHidden/>
            <w:color w:val="000000" w:themeColor="text1"/>
          </w:rPr>
          <w:fldChar w:fldCharType="end"/>
        </w:r>
      </w:hyperlink>
    </w:p>
    <w:p w14:paraId="1F724D40" w14:textId="77777777" w:rsidR="009D5497" w:rsidRPr="00B855A7" w:rsidRDefault="00CB4BDD">
      <w:pPr>
        <w:pStyle w:val="TableofFigures"/>
        <w:rPr>
          <w:rFonts w:asciiTheme="minorHAnsi" w:eastAsiaTheme="minorEastAsia" w:hAnsiTheme="minorHAnsi" w:cstheme="minorBidi"/>
          <w:noProof/>
          <w:color w:val="000000" w:themeColor="text1"/>
          <w:sz w:val="22"/>
          <w:szCs w:val="22"/>
          <w:lang w:val="sl-SI" w:eastAsia="sl-SI"/>
        </w:rPr>
      </w:pPr>
      <w:hyperlink w:anchor="_Toc408308297" w:history="1">
        <w:r w:rsidR="009D5497" w:rsidRPr="00B855A7">
          <w:rPr>
            <w:rStyle w:val="Hyperlink"/>
            <w:noProof/>
            <w:color w:val="000000" w:themeColor="text1"/>
          </w:rPr>
          <w:t>Figure 3: EMCOR Tester API</w:t>
        </w:r>
        <w:r w:rsidR="009D5497" w:rsidRPr="00B855A7">
          <w:rPr>
            <w:noProof/>
            <w:webHidden/>
            <w:color w:val="000000" w:themeColor="text1"/>
          </w:rPr>
          <w:tab/>
        </w:r>
        <w:r w:rsidR="009D5497" w:rsidRPr="00B855A7">
          <w:rPr>
            <w:noProof/>
            <w:webHidden/>
            <w:color w:val="000000" w:themeColor="text1"/>
          </w:rPr>
          <w:fldChar w:fldCharType="begin"/>
        </w:r>
        <w:r w:rsidR="009D5497" w:rsidRPr="00B855A7">
          <w:rPr>
            <w:noProof/>
            <w:webHidden/>
            <w:color w:val="000000" w:themeColor="text1"/>
          </w:rPr>
          <w:instrText xml:space="preserve"> PAGEREF _Toc408308297 \h </w:instrText>
        </w:r>
        <w:r w:rsidR="009D5497" w:rsidRPr="00B855A7">
          <w:rPr>
            <w:noProof/>
            <w:webHidden/>
            <w:color w:val="000000" w:themeColor="text1"/>
          </w:rPr>
        </w:r>
        <w:r w:rsidR="009D5497" w:rsidRPr="00B855A7">
          <w:rPr>
            <w:noProof/>
            <w:webHidden/>
            <w:color w:val="000000" w:themeColor="text1"/>
          </w:rPr>
          <w:fldChar w:fldCharType="separate"/>
        </w:r>
        <w:r w:rsidR="002A314D" w:rsidRPr="00B855A7">
          <w:rPr>
            <w:noProof/>
            <w:webHidden/>
            <w:color w:val="000000" w:themeColor="text1"/>
          </w:rPr>
          <w:t>11</w:t>
        </w:r>
        <w:r w:rsidR="009D5497" w:rsidRPr="00B855A7">
          <w:rPr>
            <w:noProof/>
            <w:webHidden/>
            <w:color w:val="000000" w:themeColor="text1"/>
          </w:rPr>
          <w:fldChar w:fldCharType="end"/>
        </w:r>
      </w:hyperlink>
    </w:p>
    <w:p w14:paraId="1F724D41" w14:textId="77777777" w:rsidR="009D5497" w:rsidRPr="00B855A7" w:rsidRDefault="00CB4BDD">
      <w:pPr>
        <w:pStyle w:val="TableofFigures"/>
        <w:rPr>
          <w:rFonts w:asciiTheme="minorHAnsi" w:eastAsiaTheme="minorEastAsia" w:hAnsiTheme="minorHAnsi" w:cstheme="minorBidi"/>
          <w:noProof/>
          <w:color w:val="000000" w:themeColor="text1"/>
          <w:sz w:val="22"/>
          <w:szCs w:val="22"/>
          <w:lang w:val="sl-SI" w:eastAsia="sl-SI"/>
        </w:rPr>
      </w:pPr>
      <w:hyperlink w:anchor="_Toc408308298" w:history="1">
        <w:r w:rsidR="009D5497" w:rsidRPr="00B855A7">
          <w:rPr>
            <w:rStyle w:val="Hyperlink"/>
            <w:noProof/>
            <w:color w:val="000000" w:themeColor="text1"/>
          </w:rPr>
          <w:t>Figure 4: EMCOR controller channels GUI mockup</w:t>
        </w:r>
        <w:r w:rsidR="009D5497" w:rsidRPr="00B855A7">
          <w:rPr>
            <w:noProof/>
            <w:webHidden/>
            <w:color w:val="000000" w:themeColor="text1"/>
          </w:rPr>
          <w:tab/>
        </w:r>
        <w:r w:rsidR="009D5497" w:rsidRPr="00B855A7">
          <w:rPr>
            <w:noProof/>
            <w:webHidden/>
            <w:color w:val="000000" w:themeColor="text1"/>
          </w:rPr>
          <w:fldChar w:fldCharType="begin"/>
        </w:r>
        <w:r w:rsidR="009D5497" w:rsidRPr="00B855A7">
          <w:rPr>
            <w:noProof/>
            <w:webHidden/>
            <w:color w:val="000000" w:themeColor="text1"/>
          </w:rPr>
          <w:instrText xml:space="preserve"> PAGEREF _Toc408308298 \h </w:instrText>
        </w:r>
        <w:r w:rsidR="009D5497" w:rsidRPr="00B855A7">
          <w:rPr>
            <w:noProof/>
            <w:webHidden/>
            <w:color w:val="000000" w:themeColor="text1"/>
          </w:rPr>
        </w:r>
        <w:r w:rsidR="009D5497" w:rsidRPr="00B855A7">
          <w:rPr>
            <w:noProof/>
            <w:webHidden/>
            <w:color w:val="000000" w:themeColor="text1"/>
          </w:rPr>
          <w:fldChar w:fldCharType="separate"/>
        </w:r>
        <w:r w:rsidR="002A314D" w:rsidRPr="00B855A7">
          <w:rPr>
            <w:noProof/>
            <w:webHidden/>
            <w:color w:val="000000" w:themeColor="text1"/>
          </w:rPr>
          <w:t>12</w:t>
        </w:r>
        <w:r w:rsidR="009D5497" w:rsidRPr="00B855A7">
          <w:rPr>
            <w:noProof/>
            <w:webHidden/>
            <w:color w:val="000000" w:themeColor="text1"/>
          </w:rPr>
          <w:fldChar w:fldCharType="end"/>
        </w:r>
      </w:hyperlink>
    </w:p>
    <w:p w14:paraId="1F724D42" w14:textId="77777777" w:rsidR="009D5497" w:rsidRPr="00B855A7" w:rsidRDefault="00CB4BDD">
      <w:pPr>
        <w:pStyle w:val="TableofFigures"/>
        <w:rPr>
          <w:rFonts w:asciiTheme="minorHAnsi" w:eastAsiaTheme="minorEastAsia" w:hAnsiTheme="minorHAnsi" w:cstheme="minorBidi"/>
          <w:noProof/>
          <w:color w:val="000000" w:themeColor="text1"/>
          <w:sz w:val="22"/>
          <w:szCs w:val="22"/>
          <w:lang w:val="sl-SI" w:eastAsia="sl-SI"/>
        </w:rPr>
      </w:pPr>
      <w:hyperlink w:anchor="_Toc408308299" w:history="1">
        <w:r w:rsidR="009D5497" w:rsidRPr="00B855A7">
          <w:rPr>
            <w:rStyle w:val="Hyperlink"/>
            <w:noProof/>
            <w:color w:val="000000" w:themeColor="text1"/>
          </w:rPr>
          <w:t>Figure 5: EMCOR controller tests GUI mockup</w:t>
        </w:r>
        <w:r w:rsidR="009D5497" w:rsidRPr="00B855A7">
          <w:rPr>
            <w:noProof/>
            <w:webHidden/>
            <w:color w:val="000000" w:themeColor="text1"/>
          </w:rPr>
          <w:tab/>
        </w:r>
        <w:r w:rsidR="009D5497" w:rsidRPr="00B855A7">
          <w:rPr>
            <w:noProof/>
            <w:webHidden/>
            <w:color w:val="000000" w:themeColor="text1"/>
          </w:rPr>
          <w:fldChar w:fldCharType="begin"/>
        </w:r>
        <w:r w:rsidR="009D5497" w:rsidRPr="00B855A7">
          <w:rPr>
            <w:noProof/>
            <w:webHidden/>
            <w:color w:val="000000" w:themeColor="text1"/>
          </w:rPr>
          <w:instrText xml:space="preserve"> PAGEREF _Toc408308299 \h </w:instrText>
        </w:r>
        <w:r w:rsidR="009D5497" w:rsidRPr="00B855A7">
          <w:rPr>
            <w:noProof/>
            <w:webHidden/>
            <w:color w:val="000000" w:themeColor="text1"/>
          </w:rPr>
        </w:r>
        <w:r w:rsidR="009D5497" w:rsidRPr="00B855A7">
          <w:rPr>
            <w:noProof/>
            <w:webHidden/>
            <w:color w:val="000000" w:themeColor="text1"/>
          </w:rPr>
          <w:fldChar w:fldCharType="separate"/>
        </w:r>
        <w:r w:rsidR="002A314D" w:rsidRPr="00B855A7">
          <w:rPr>
            <w:noProof/>
            <w:webHidden/>
            <w:color w:val="000000" w:themeColor="text1"/>
          </w:rPr>
          <w:t>13</w:t>
        </w:r>
        <w:r w:rsidR="009D5497" w:rsidRPr="00B855A7">
          <w:rPr>
            <w:noProof/>
            <w:webHidden/>
            <w:color w:val="000000" w:themeColor="text1"/>
          </w:rPr>
          <w:fldChar w:fldCharType="end"/>
        </w:r>
      </w:hyperlink>
    </w:p>
    <w:p w14:paraId="1F724D43" w14:textId="77777777" w:rsidR="009D5497" w:rsidRPr="00B855A7" w:rsidRDefault="00CB4BDD">
      <w:pPr>
        <w:pStyle w:val="TableofFigures"/>
        <w:rPr>
          <w:rFonts w:asciiTheme="minorHAnsi" w:eastAsiaTheme="minorEastAsia" w:hAnsiTheme="minorHAnsi" w:cstheme="minorBidi"/>
          <w:noProof/>
          <w:color w:val="000000" w:themeColor="text1"/>
          <w:sz w:val="22"/>
          <w:szCs w:val="22"/>
          <w:lang w:val="sl-SI" w:eastAsia="sl-SI"/>
        </w:rPr>
      </w:pPr>
      <w:hyperlink w:anchor="_Toc408308300" w:history="1">
        <w:r w:rsidR="009D5497" w:rsidRPr="00B855A7">
          <w:rPr>
            <w:rStyle w:val="Hyperlink"/>
            <w:noProof/>
            <w:color w:val="000000" w:themeColor="text1"/>
          </w:rPr>
          <w:t>Figure 6: GUI menu mockup</w:t>
        </w:r>
        <w:r w:rsidR="009D5497" w:rsidRPr="00B855A7">
          <w:rPr>
            <w:noProof/>
            <w:webHidden/>
            <w:color w:val="000000" w:themeColor="text1"/>
          </w:rPr>
          <w:tab/>
        </w:r>
        <w:r w:rsidR="009D5497" w:rsidRPr="00B855A7">
          <w:rPr>
            <w:noProof/>
            <w:webHidden/>
            <w:color w:val="000000" w:themeColor="text1"/>
          </w:rPr>
          <w:fldChar w:fldCharType="begin"/>
        </w:r>
        <w:r w:rsidR="009D5497" w:rsidRPr="00B855A7">
          <w:rPr>
            <w:noProof/>
            <w:webHidden/>
            <w:color w:val="000000" w:themeColor="text1"/>
          </w:rPr>
          <w:instrText xml:space="preserve"> PAGEREF _Toc408308300 \h </w:instrText>
        </w:r>
        <w:r w:rsidR="009D5497" w:rsidRPr="00B855A7">
          <w:rPr>
            <w:noProof/>
            <w:webHidden/>
            <w:color w:val="000000" w:themeColor="text1"/>
          </w:rPr>
        </w:r>
        <w:r w:rsidR="009D5497" w:rsidRPr="00B855A7">
          <w:rPr>
            <w:noProof/>
            <w:webHidden/>
            <w:color w:val="000000" w:themeColor="text1"/>
          </w:rPr>
          <w:fldChar w:fldCharType="separate"/>
        </w:r>
        <w:r w:rsidR="002A314D" w:rsidRPr="00B855A7">
          <w:rPr>
            <w:noProof/>
            <w:webHidden/>
            <w:color w:val="000000" w:themeColor="text1"/>
          </w:rPr>
          <w:t>13</w:t>
        </w:r>
        <w:r w:rsidR="009D5497" w:rsidRPr="00B855A7">
          <w:rPr>
            <w:noProof/>
            <w:webHidden/>
            <w:color w:val="000000" w:themeColor="text1"/>
          </w:rPr>
          <w:fldChar w:fldCharType="end"/>
        </w:r>
      </w:hyperlink>
    </w:p>
    <w:p w14:paraId="1F724D44" w14:textId="77777777" w:rsidR="00A87C98" w:rsidRDefault="008A3CA3" w:rsidP="00A87C98">
      <w:r>
        <w:fldChar w:fldCharType="end"/>
      </w:r>
    </w:p>
    <w:p w14:paraId="1F724D45" w14:textId="23DF649B" w:rsidR="003E4BB3" w:rsidRDefault="008A3CA3" w:rsidP="0018178A">
      <w:pPr>
        <w:pStyle w:val="Heading0"/>
      </w:pPr>
      <w:r>
        <w:rPr>
          <w:noProof/>
        </w:rPr>
        <w:fldChar w:fldCharType="begin"/>
      </w:r>
      <w:r w:rsidR="004A2A34">
        <w:rPr>
          <w:noProof/>
        </w:rPr>
        <w:instrText xml:space="preserve"> IF </w:instrText>
      </w:r>
      <w:r w:rsidR="0023122A">
        <w:rPr>
          <w:noProof/>
        </w:rPr>
        <w:instrText>"</w:instrText>
      </w:r>
      <w:r>
        <w:rPr>
          <w:noProof/>
        </w:rPr>
        <w:fldChar w:fldCharType="begin"/>
      </w:r>
      <w:r w:rsidR="00F358E6">
        <w:rPr>
          <w:noProof/>
        </w:rPr>
        <w:instrText xml:space="preserve"> DOCPROPERTY Language</w:instrText>
      </w:r>
      <w:r>
        <w:rPr>
          <w:noProof/>
        </w:rPr>
        <w:fldChar w:fldCharType="separate"/>
      </w:r>
      <w:r w:rsidR="002A314D">
        <w:rPr>
          <w:noProof/>
        </w:rPr>
        <w:instrText>English</w:instrText>
      </w:r>
      <w:r>
        <w:rPr>
          <w:noProof/>
        </w:rPr>
        <w:fldChar w:fldCharType="end"/>
      </w:r>
      <w:r w:rsidR="0023122A">
        <w:rPr>
          <w:noProof/>
        </w:rPr>
        <w:instrText>"="English"</w:instrText>
      </w:r>
      <w:r w:rsidR="004A2A34">
        <w:rPr>
          <w:noProof/>
        </w:rPr>
        <w:instrText xml:space="preserve"> "Tables" "Tabele" </w:instrText>
      </w:r>
      <w:r>
        <w:rPr>
          <w:noProof/>
        </w:rPr>
        <w:fldChar w:fldCharType="separate"/>
      </w:r>
      <w:r w:rsidR="00CB4BDD">
        <w:rPr>
          <w:noProof/>
        </w:rPr>
        <w:t>Tables</w:t>
      </w:r>
      <w:r>
        <w:rPr>
          <w:noProof/>
        </w:rPr>
        <w:fldChar w:fldCharType="end"/>
      </w:r>
    </w:p>
    <w:p w14:paraId="1F724D46" w14:textId="77777777" w:rsidR="00E00888" w:rsidRPr="00B855A7" w:rsidRDefault="008A3CA3" w:rsidP="00D81A6A">
      <w:pPr>
        <w:pStyle w:val="Heading0"/>
        <w:rPr>
          <w:color w:val="000000" w:themeColor="text1"/>
        </w:rPr>
      </w:pPr>
      <w:r w:rsidRPr="00B855A7">
        <w:rPr>
          <w:rFonts w:ascii="Arial" w:hAnsi="Arial"/>
          <w:color w:val="000000" w:themeColor="text1"/>
          <w:sz w:val="20"/>
          <w:szCs w:val="24"/>
        </w:rPr>
        <w:fldChar w:fldCharType="begin"/>
      </w:r>
      <w:r w:rsidR="00402446" w:rsidRPr="00B855A7">
        <w:rPr>
          <w:color w:val="000000" w:themeColor="text1"/>
        </w:rPr>
        <w:instrText xml:space="preserve"> TOC \h \z \c "Table" </w:instrText>
      </w:r>
      <w:r w:rsidRPr="00B855A7">
        <w:rPr>
          <w:rFonts w:ascii="Arial" w:hAnsi="Arial"/>
          <w:color w:val="000000" w:themeColor="text1"/>
          <w:sz w:val="20"/>
          <w:szCs w:val="24"/>
        </w:rPr>
        <w:fldChar w:fldCharType="separate"/>
      </w:r>
      <w:r w:rsidR="002A314D" w:rsidRPr="00B855A7">
        <w:rPr>
          <w:rFonts w:ascii="Arial" w:hAnsi="Arial"/>
          <w:b/>
          <w:bCs/>
          <w:noProof/>
          <w:color w:val="000000" w:themeColor="text1"/>
          <w:sz w:val="20"/>
          <w:szCs w:val="24"/>
        </w:rPr>
        <w:t>No table of figures entries found.</w:t>
      </w:r>
      <w:r w:rsidRPr="00B855A7">
        <w:rPr>
          <w:color w:val="000000" w:themeColor="text1"/>
        </w:rPr>
        <w:fldChar w:fldCharType="end"/>
      </w:r>
    </w:p>
    <w:p w14:paraId="1F724D47" w14:textId="77777777" w:rsidR="00E00888" w:rsidRDefault="00E00888" w:rsidP="00E00888">
      <w:pPr>
        <w:pStyle w:val="BodyText-denser"/>
      </w:pPr>
    </w:p>
    <w:p w14:paraId="1F724D48" w14:textId="3C141721" w:rsidR="00E00888" w:rsidRDefault="008A3CA3" w:rsidP="00E00888">
      <w:pPr>
        <w:pStyle w:val="Heading0"/>
      </w:pPr>
      <w:r>
        <w:fldChar w:fldCharType="begin"/>
      </w:r>
      <w:r w:rsidR="00E00888">
        <w:instrText xml:space="preserve"> IF "</w:instrText>
      </w:r>
      <w:r w:rsidR="00C82736">
        <w:fldChar w:fldCharType="begin"/>
      </w:r>
      <w:r w:rsidR="00C82736">
        <w:instrText xml:space="preserve"> DOCPROPERTY Language</w:instrText>
      </w:r>
      <w:r w:rsidR="00C82736">
        <w:fldChar w:fldCharType="separate"/>
      </w:r>
      <w:r w:rsidR="002A314D">
        <w:instrText>English</w:instrText>
      </w:r>
      <w:r w:rsidR="00C82736">
        <w:fldChar w:fldCharType="end"/>
      </w:r>
      <w:r w:rsidR="00E00888">
        <w:instrText>"="English" "</w:instrText>
      </w:r>
      <w:r w:rsidR="00E00888" w:rsidRPr="00FA01D4">
        <w:instrText>Glossary of Terms</w:instrText>
      </w:r>
      <w:r w:rsidR="00E00888">
        <w:instrText>" "Slovar uporabljenih terminov"</w:instrText>
      </w:r>
      <w:r>
        <w:fldChar w:fldCharType="separate"/>
      </w:r>
      <w:r w:rsidR="00CB4BDD" w:rsidRPr="00FA01D4">
        <w:rPr>
          <w:noProof/>
        </w:rPr>
        <w:t>Glossary of Terms</w:t>
      </w:r>
      <w:r>
        <w:fldChar w:fldCharType="end"/>
      </w:r>
    </w:p>
    <w:tbl>
      <w:tblPr>
        <w:tblStyle w:val="Table-invisible"/>
        <w:tblW w:w="0" w:type="auto"/>
        <w:tblLook w:val="04A0" w:firstRow="1" w:lastRow="0" w:firstColumn="1" w:lastColumn="0" w:noHBand="0" w:noVBand="1"/>
      </w:tblPr>
      <w:tblGrid>
        <w:gridCol w:w="1785"/>
        <w:gridCol w:w="6722"/>
      </w:tblGrid>
      <w:tr w:rsidR="001D0102" w14:paraId="1F724D4B" w14:textId="77777777" w:rsidTr="00A5445E">
        <w:tc>
          <w:tcPr>
            <w:tcW w:w="1809" w:type="dxa"/>
          </w:tcPr>
          <w:p w14:paraId="1F724D49" w14:textId="77777777" w:rsidR="001D0102" w:rsidRDefault="001D0102" w:rsidP="00A5445E">
            <w:pPr>
              <w:pStyle w:val="BodyText-denser"/>
            </w:pPr>
            <w:r>
              <w:t>API</w:t>
            </w:r>
          </w:p>
        </w:tc>
        <w:tc>
          <w:tcPr>
            <w:tcW w:w="6838" w:type="dxa"/>
          </w:tcPr>
          <w:p w14:paraId="1F724D4A" w14:textId="77777777" w:rsidR="001D0102" w:rsidRPr="00A5445E" w:rsidRDefault="000D63FA" w:rsidP="00A5445E">
            <w:pPr>
              <w:pStyle w:val="BodyText-denser"/>
            </w:pPr>
            <w:r>
              <w:t>Application Programming Interface</w:t>
            </w:r>
          </w:p>
        </w:tc>
      </w:tr>
      <w:tr w:rsidR="00CE2839" w14:paraId="1F724D4E" w14:textId="77777777" w:rsidTr="00A5445E">
        <w:tc>
          <w:tcPr>
            <w:tcW w:w="1809" w:type="dxa"/>
          </w:tcPr>
          <w:p w14:paraId="1F724D4C" w14:textId="77777777" w:rsidR="00CE2839" w:rsidRDefault="00CE2839" w:rsidP="00A5445E">
            <w:pPr>
              <w:pStyle w:val="BodyText-denser"/>
            </w:pPr>
            <w:r>
              <w:t>CPU</w:t>
            </w:r>
          </w:p>
        </w:tc>
        <w:tc>
          <w:tcPr>
            <w:tcW w:w="6838" w:type="dxa"/>
          </w:tcPr>
          <w:p w14:paraId="1F724D4D" w14:textId="77777777" w:rsidR="00CE2839" w:rsidRPr="00A5445E" w:rsidRDefault="00BA6575" w:rsidP="00A5445E">
            <w:pPr>
              <w:pStyle w:val="BodyText-denser"/>
            </w:pPr>
            <w:r>
              <w:t>Central Processing Unit</w:t>
            </w:r>
          </w:p>
        </w:tc>
      </w:tr>
      <w:tr w:rsidR="00DC3709" w14:paraId="1F724D51" w14:textId="77777777" w:rsidTr="00A5445E">
        <w:tc>
          <w:tcPr>
            <w:tcW w:w="1809" w:type="dxa"/>
          </w:tcPr>
          <w:p w14:paraId="1F724D4F" w14:textId="77777777" w:rsidR="00DC3709" w:rsidRDefault="00DC3709" w:rsidP="00A5445E">
            <w:pPr>
              <w:pStyle w:val="BodyText-denser"/>
            </w:pPr>
            <w:r>
              <w:t>EPICS</w:t>
            </w:r>
          </w:p>
        </w:tc>
        <w:tc>
          <w:tcPr>
            <w:tcW w:w="6838" w:type="dxa"/>
          </w:tcPr>
          <w:p w14:paraId="1F724D50" w14:textId="77777777" w:rsidR="00DC3709" w:rsidRPr="00A5445E" w:rsidRDefault="002F7874" w:rsidP="00A5445E">
            <w:pPr>
              <w:pStyle w:val="BodyText-denser"/>
            </w:pPr>
            <w:r w:rsidRPr="002F7874">
              <w:t>Experimental Physics and Industrial Control System</w:t>
            </w:r>
          </w:p>
        </w:tc>
      </w:tr>
      <w:tr w:rsidR="00CE2839" w14:paraId="1F724D54" w14:textId="77777777" w:rsidTr="00A5445E">
        <w:tc>
          <w:tcPr>
            <w:tcW w:w="1809" w:type="dxa"/>
          </w:tcPr>
          <w:p w14:paraId="1F724D52" w14:textId="77777777" w:rsidR="00CE2839" w:rsidRPr="00A5445E" w:rsidRDefault="00CE2839" w:rsidP="00A5445E">
            <w:pPr>
              <w:pStyle w:val="BodyText-denser"/>
            </w:pPr>
            <w:r>
              <w:t>FPGA</w:t>
            </w:r>
          </w:p>
        </w:tc>
        <w:tc>
          <w:tcPr>
            <w:tcW w:w="6838" w:type="dxa"/>
          </w:tcPr>
          <w:p w14:paraId="1F724D53" w14:textId="77777777" w:rsidR="00CE2839" w:rsidRPr="00A5445E" w:rsidRDefault="00684642" w:rsidP="00A5445E">
            <w:pPr>
              <w:pStyle w:val="BodyText-denser"/>
            </w:pPr>
            <w:r>
              <w:t>Field-Programmable Gate Array</w:t>
            </w:r>
          </w:p>
        </w:tc>
      </w:tr>
      <w:tr w:rsidR="00C5328A" w14:paraId="1F724D57" w14:textId="77777777" w:rsidTr="00A5445E">
        <w:tc>
          <w:tcPr>
            <w:tcW w:w="1809" w:type="dxa"/>
          </w:tcPr>
          <w:p w14:paraId="1F724D55" w14:textId="77777777" w:rsidR="00C5328A" w:rsidRPr="00A5445E" w:rsidRDefault="00C5328A" w:rsidP="00A5445E">
            <w:pPr>
              <w:pStyle w:val="BodyText-denser"/>
            </w:pPr>
            <w:r w:rsidRPr="00A5445E">
              <w:t>GUI</w:t>
            </w:r>
          </w:p>
        </w:tc>
        <w:tc>
          <w:tcPr>
            <w:tcW w:w="6838" w:type="dxa"/>
          </w:tcPr>
          <w:p w14:paraId="1F724D56" w14:textId="77777777" w:rsidR="00C5328A" w:rsidRPr="00A5445E" w:rsidRDefault="00C5328A" w:rsidP="00A5445E">
            <w:pPr>
              <w:pStyle w:val="BodyText-denser"/>
            </w:pPr>
            <w:r w:rsidRPr="00A5445E">
              <w:t>Graphical User Interface</w:t>
            </w:r>
          </w:p>
        </w:tc>
      </w:tr>
      <w:tr w:rsidR="00A5445E" w14:paraId="1F724D5A" w14:textId="77777777" w:rsidTr="00A5445E">
        <w:tc>
          <w:tcPr>
            <w:tcW w:w="1809" w:type="dxa"/>
          </w:tcPr>
          <w:p w14:paraId="1F724D58" w14:textId="77777777" w:rsidR="00A5445E" w:rsidRPr="00A5445E" w:rsidRDefault="00A5445E" w:rsidP="00A5445E">
            <w:pPr>
              <w:pStyle w:val="BodyText-denser"/>
            </w:pPr>
            <w:r w:rsidRPr="00A5445E">
              <w:t>HW</w:t>
            </w:r>
          </w:p>
        </w:tc>
        <w:tc>
          <w:tcPr>
            <w:tcW w:w="6838" w:type="dxa"/>
          </w:tcPr>
          <w:p w14:paraId="1F724D59" w14:textId="77777777" w:rsidR="00A5445E" w:rsidRPr="00A5445E" w:rsidRDefault="00A5445E" w:rsidP="00A5445E">
            <w:pPr>
              <w:pStyle w:val="BodyText-denser"/>
            </w:pPr>
            <w:r w:rsidRPr="00A5445E">
              <w:t>Hardware</w:t>
            </w:r>
          </w:p>
        </w:tc>
      </w:tr>
      <w:tr w:rsidR="00CE2839" w14:paraId="1F724D5D" w14:textId="77777777" w:rsidTr="00A5445E">
        <w:tc>
          <w:tcPr>
            <w:tcW w:w="1809" w:type="dxa"/>
          </w:tcPr>
          <w:p w14:paraId="1F724D5B" w14:textId="77777777" w:rsidR="00CE2839" w:rsidRPr="00A5445E" w:rsidRDefault="00CE2839" w:rsidP="00A5445E">
            <w:pPr>
              <w:pStyle w:val="BodyText-denser"/>
            </w:pPr>
            <w:r>
              <w:t>IO</w:t>
            </w:r>
          </w:p>
        </w:tc>
        <w:tc>
          <w:tcPr>
            <w:tcW w:w="6838" w:type="dxa"/>
          </w:tcPr>
          <w:p w14:paraId="1F724D5C" w14:textId="77777777" w:rsidR="00CE2839" w:rsidRPr="00A5445E" w:rsidRDefault="00102200" w:rsidP="00A5445E">
            <w:pPr>
              <w:pStyle w:val="BodyText-denser"/>
            </w:pPr>
            <w:r>
              <w:t>Input</w:t>
            </w:r>
            <w:r w:rsidR="005C450C">
              <w:t xml:space="preserve"> </w:t>
            </w:r>
            <w:r>
              <w:t>/</w:t>
            </w:r>
            <w:r w:rsidR="005C450C">
              <w:t xml:space="preserve"> </w:t>
            </w:r>
            <w:r>
              <w:t>Output</w:t>
            </w:r>
          </w:p>
        </w:tc>
      </w:tr>
      <w:tr w:rsidR="00A5445E" w14:paraId="1F724D60" w14:textId="77777777" w:rsidTr="00A5445E">
        <w:tc>
          <w:tcPr>
            <w:tcW w:w="1809" w:type="dxa"/>
          </w:tcPr>
          <w:p w14:paraId="1F724D5E" w14:textId="77777777" w:rsidR="00A5445E" w:rsidRPr="00A5445E" w:rsidRDefault="00A5445E" w:rsidP="00A5445E">
            <w:pPr>
              <w:pStyle w:val="BodyText-denser"/>
            </w:pPr>
            <w:r w:rsidRPr="00A5445E">
              <w:t>SW</w:t>
            </w:r>
          </w:p>
        </w:tc>
        <w:tc>
          <w:tcPr>
            <w:tcW w:w="6838" w:type="dxa"/>
          </w:tcPr>
          <w:p w14:paraId="1F724D5F" w14:textId="77777777" w:rsidR="00A5445E" w:rsidRPr="00A5445E" w:rsidRDefault="00A5445E" w:rsidP="00A5445E">
            <w:pPr>
              <w:pStyle w:val="BodyText-denser"/>
            </w:pPr>
            <w:r w:rsidRPr="00A5445E">
              <w:t>Software</w:t>
            </w:r>
          </w:p>
        </w:tc>
      </w:tr>
      <w:tr w:rsidR="0075505E" w14:paraId="1F724D63" w14:textId="77777777" w:rsidTr="00A5445E">
        <w:tc>
          <w:tcPr>
            <w:tcW w:w="1809" w:type="dxa"/>
          </w:tcPr>
          <w:p w14:paraId="1F724D61" w14:textId="77777777" w:rsidR="0075505E" w:rsidRPr="00A5445E" w:rsidRDefault="0075505E" w:rsidP="00A5445E">
            <w:pPr>
              <w:pStyle w:val="BodyText-denser"/>
            </w:pPr>
            <w:r>
              <w:t>TCP</w:t>
            </w:r>
          </w:p>
        </w:tc>
        <w:tc>
          <w:tcPr>
            <w:tcW w:w="6838" w:type="dxa"/>
          </w:tcPr>
          <w:p w14:paraId="1F724D62" w14:textId="77777777" w:rsidR="0075505E" w:rsidRPr="00A5445E" w:rsidRDefault="003E17EC" w:rsidP="00A5445E">
            <w:pPr>
              <w:pStyle w:val="BodyText-denser"/>
            </w:pPr>
            <w:r>
              <w:t>Transmission Control Protocol</w:t>
            </w:r>
          </w:p>
        </w:tc>
      </w:tr>
      <w:tr w:rsidR="0075505E" w14:paraId="1F724D66" w14:textId="77777777" w:rsidTr="00A5445E">
        <w:tc>
          <w:tcPr>
            <w:tcW w:w="1809" w:type="dxa"/>
          </w:tcPr>
          <w:p w14:paraId="1F724D64" w14:textId="77777777" w:rsidR="0075505E" w:rsidRDefault="0075505E" w:rsidP="00A5445E">
            <w:pPr>
              <w:pStyle w:val="BodyText-denser"/>
            </w:pPr>
            <w:r>
              <w:t>UDP</w:t>
            </w:r>
          </w:p>
        </w:tc>
        <w:tc>
          <w:tcPr>
            <w:tcW w:w="6838" w:type="dxa"/>
          </w:tcPr>
          <w:p w14:paraId="1F724D65" w14:textId="77777777" w:rsidR="0075505E" w:rsidRPr="00A5445E" w:rsidRDefault="001B719E" w:rsidP="00A5445E">
            <w:pPr>
              <w:pStyle w:val="BodyText-denser"/>
            </w:pPr>
            <w:r>
              <w:t>User Datagram Protocol</w:t>
            </w:r>
          </w:p>
        </w:tc>
      </w:tr>
    </w:tbl>
    <w:p w14:paraId="1F724D67" w14:textId="40D7FEEC" w:rsidR="00E00888" w:rsidRDefault="008A3CA3" w:rsidP="00E00888">
      <w:pPr>
        <w:pStyle w:val="Heading0"/>
        <w:rPr>
          <w:noProof/>
        </w:rPr>
      </w:pPr>
      <w:r>
        <w:rPr>
          <w:noProof/>
        </w:rPr>
        <w:lastRenderedPageBreak/>
        <w:fldChar w:fldCharType="begin"/>
      </w:r>
      <w:r w:rsidR="00E00888">
        <w:rPr>
          <w:noProof/>
        </w:rPr>
        <w:instrText xml:space="preserve"> IF "</w:instrText>
      </w:r>
      <w:r>
        <w:rPr>
          <w:noProof/>
        </w:rPr>
        <w:fldChar w:fldCharType="begin"/>
      </w:r>
      <w:r w:rsidR="00E00888">
        <w:rPr>
          <w:noProof/>
        </w:rPr>
        <w:instrText xml:space="preserve"> DOCPROPERTY Language</w:instrText>
      </w:r>
      <w:r>
        <w:rPr>
          <w:noProof/>
        </w:rPr>
        <w:fldChar w:fldCharType="separate"/>
      </w:r>
      <w:r w:rsidR="002A314D">
        <w:rPr>
          <w:noProof/>
        </w:rPr>
        <w:instrText>English</w:instrText>
      </w:r>
      <w:r>
        <w:rPr>
          <w:noProof/>
        </w:rPr>
        <w:fldChar w:fldCharType="end"/>
      </w:r>
      <w:r w:rsidR="00E00888">
        <w:rPr>
          <w:noProof/>
        </w:rPr>
        <w:instrText>"="English" "</w:instrText>
      </w:r>
      <w:r w:rsidR="00E00888" w:rsidRPr="00FA01D4">
        <w:rPr>
          <w:noProof/>
        </w:rPr>
        <w:instrText>References</w:instrText>
      </w:r>
      <w:r w:rsidR="00E00888">
        <w:rPr>
          <w:noProof/>
        </w:rPr>
        <w:instrText>" "Viri"</w:instrText>
      </w:r>
      <w:r>
        <w:rPr>
          <w:noProof/>
        </w:rPr>
        <w:fldChar w:fldCharType="separate"/>
      </w:r>
      <w:bookmarkStart w:id="7" w:name="_Ref338042395"/>
      <w:bookmarkStart w:id="8" w:name="_Ref338042394"/>
      <w:bookmarkStart w:id="9" w:name="_Ref338042393"/>
      <w:r w:rsidR="00CB4BDD" w:rsidRPr="00FA01D4">
        <w:rPr>
          <w:noProof/>
        </w:rPr>
        <w:t>References</w:t>
      </w:r>
      <w:bookmarkEnd w:id="7"/>
      <w:bookmarkEnd w:id="8"/>
      <w:bookmarkEnd w:id="9"/>
      <w:r>
        <w:rPr>
          <w:noProof/>
        </w:rPr>
        <w:fldChar w:fldCharType="end"/>
      </w:r>
    </w:p>
    <w:bookmarkStart w:id="10" w:name="_Ref406459576"/>
    <w:bookmarkStart w:id="11" w:name="_Ref361071640"/>
    <w:p w14:paraId="1F724D68" w14:textId="3FB697B3" w:rsidR="00087DAC" w:rsidRDefault="002E50B1" w:rsidP="00087DAC">
      <w:pPr>
        <w:pStyle w:val="Reference"/>
      </w:pPr>
      <w:r>
        <w:fldChar w:fldCharType="begin"/>
      </w:r>
      <w:r>
        <w:instrText xml:space="preserve"> HYPERLINK "https://slacspace.slac.stanford.edu/sites/controls/specialprojects/mcor_controller/Documents/Project%20Documents/EMCOR%20Test%20Plan.docx" </w:instrText>
      </w:r>
      <w:r>
        <w:fldChar w:fldCharType="separate"/>
      </w:r>
      <w:r w:rsidR="00087DAC" w:rsidRPr="002E50B1">
        <w:rPr>
          <w:rStyle w:val="Hyperlink"/>
        </w:rPr>
        <w:t xml:space="preserve">EMCOR </w:t>
      </w:r>
      <w:r w:rsidRPr="002E50B1">
        <w:rPr>
          <w:rStyle w:val="Hyperlink"/>
        </w:rPr>
        <w:t>Bench-</w:t>
      </w:r>
      <w:r w:rsidR="00087DAC" w:rsidRPr="002E50B1">
        <w:rPr>
          <w:rStyle w:val="Hyperlink"/>
        </w:rPr>
        <w:t xml:space="preserve">Test </w:t>
      </w:r>
      <w:bookmarkEnd w:id="10"/>
      <w:r w:rsidRPr="002E50B1">
        <w:rPr>
          <w:rStyle w:val="Hyperlink"/>
        </w:rPr>
        <w:t>Procedure</w:t>
      </w:r>
      <w:r>
        <w:fldChar w:fldCharType="end"/>
      </w:r>
    </w:p>
    <w:bookmarkStart w:id="12" w:name="_Ref406521886"/>
    <w:p w14:paraId="1F724D69" w14:textId="149649DA" w:rsidR="0086160E" w:rsidRDefault="001524FD" w:rsidP="0086160E">
      <w:pPr>
        <w:pStyle w:val="Reference"/>
      </w:pPr>
      <w:r>
        <w:fldChar w:fldCharType="begin"/>
      </w:r>
      <w:r>
        <w:instrText xml:space="preserve"> HYPERLINK "https://slacspace.slac.stanford.edu/sites/pcd2/MCOR%20Controller%20AIP/MCOR_controller_requirementsv3.docx" </w:instrText>
      </w:r>
      <w:r>
        <w:fldChar w:fldCharType="separate"/>
      </w:r>
      <w:r w:rsidR="0086160E" w:rsidRPr="001524FD">
        <w:rPr>
          <w:rStyle w:val="Hyperlink"/>
        </w:rPr>
        <w:t>FUNCTI</w:t>
      </w:r>
      <w:r w:rsidR="002E50B1">
        <w:rPr>
          <w:rStyle w:val="Hyperlink"/>
        </w:rPr>
        <w:t>ONAL REQUIREMENTS FOR MCOR SLOT</w:t>
      </w:r>
      <w:r w:rsidR="0086160E" w:rsidRPr="001524FD">
        <w:rPr>
          <w:rStyle w:val="Hyperlink"/>
        </w:rPr>
        <w:t>- 00 CONTROLLER CARD, Rev 3</w:t>
      </w:r>
      <w:r w:rsidR="008F380E" w:rsidRPr="001524FD">
        <w:rPr>
          <w:rStyle w:val="Hyperlink"/>
        </w:rPr>
        <w:t>, 20 September 2011</w:t>
      </w:r>
      <w:bookmarkEnd w:id="12"/>
      <w:r>
        <w:fldChar w:fldCharType="end"/>
      </w:r>
    </w:p>
    <w:bookmarkStart w:id="13" w:name="_Ref408839732"/>
    <w:p w14:paraId="1F724D6A" w14:textId="4CF00BF6" w:rsidR="003A624A" w:rsidRDefault="00FC4B6E" w:rsidP="0086160E">
      <w:pPr>
        <w:pStyle w:val="Reference"/>
      </w:pPr>
      <w:r>
        <w:fldChar w:fldCharType="begin"/>
      </w:r>
      <w:r>
        <w:instrText xml:space="preserve"> HYPERLINK "\\\\slacspace.slac.stanford.edu@SSL\\DavWWWRoot\\sites\\controls\\specialprojects\\mcor_controller\\Documents\\Project Documents\\MCOR Hardware Users Manual.pdf" </w:instrText>
      </w:r>
      <w:r>
        <w:fldChar w:fldCharType="separate"/>
      </w:r>
      <w:r w:rsidR="002E50B1" w:rsidRPr="00FC4B6E">
        <w:rPr>
          <w:rStyle w:val="Hyperlink"/>
        </w:rPr>
        <w:t>EM</w:t>
      </w:r>
      <w:r w:rsidR="003A624A" w:rsidRPr="00FC4B6E">
        <w:rPr>
          <w:rStyle w:val="Hyperlink"/>
        </w:rPr>
        <w:t>COR Hardware User</w:t>
      </w:r>
      <w:r w:rsidR="002E50B1" w:rsidRPr="00FC4B6E">
        <w:rPr>
          <w:rStyle w:val="Hyperlink"/>
        </w:rPr>
        <w:t>’</w:t>
      </w:r>
      <w:r w:rsidR="003A624A" w:rsidRPr="00FC4B6E">
        <w:rPr>
          <w:rStyle w:val="Hyperlink"/>
        </w:rPr>
        <w:t>s Manual</w:t>
      </w:r>
      <w:bookmarkEnd w:id="13"/>
      <w:r>
        <w:fldChar w:fldCharType="end"/>
      </w:r>
    </w:p>
    <w:bookmarkStart w:id="14" w:name="_Ref408839710"/>
    <w:p w14:paraId="4FF95D8D" w14:textId="77777777" w:rsidR="00ED3CF1" w:rsidRPr="00FC4B6E" w:rsidRDefault="00ED3CF1" w:rsidP="00ED3CF1">
      <w:pPr>
        <w:pStyle w:val="Reference"/>
        <w:rPr>
          <w:rStyle w:val="Hyperlink"/>
        </w:rPr>
      </w:pPr>
      <w:r>
        <w:fldChar w:fldCharType="begin"/>
      </w:r>
      <w:r>
        <w:instrText xml:space="preserve"> HYPERLINK "\\\\slacspace.slac.stanford.edu@SSL\\DavWWWRoot\\sites\\controls\\specialprojects\\mcor_controller\\Documents\\Project Documents\\MCOR Tester Programming Guide.pdf" </w:instrText>
      </w:r>
      <w:r>
        <w:fldChar w:fldCharType="separate"/>
      </w:r>
      <w:r w:rsidRPr="00FC4B6E">
        <w:rPr>
          <w:rStyle w:val="Hyperlink"/>
        </w:rPr>
        <w:t>EMCOR Tester Programming Guide</w:t>
      </w:r>
    </w:p>
    <w:p w14:paraId="1F724D6C" w14:textId="26269C9C" w:rsidR="000B41C4" w:rsidRPr="00ED3CF1" w:rsidRDefault="00ED3CF1" w:rsidP="000B41C4">
      <w:pPr>
        <w:pStyle w:val="Reference"/>
        <w:rPr>
          <w:color w:val="0000FF"/>
          <w:u w:val="single"/>
        </w:rPr>
      </w:pPr>
      <w:r>
        <w:fldChar w:fldCharType="end"/>
      </w:r>
      <w:r>
        <w:t>EMCOR EVR Bench-Test Design Document</w:t>
      </w:r>
    </w:p>
    <w:bookmarkEnd w:id="14"/>
    <w:bookmarkEnd w:id="11"/>
    <w:p w14:paraId="1F724D6D" w14:textId="77777777" w:rsidR="00B3107F" w:rsidRDefault="00B3107F" w:rsidP="00D81A6A">
      <w:pPr>
        <w:pStyle w:val="Reference"/>
        <w:numPr>
          <w:ilvl w:val="0"/>
          <w:numId w:val="0"/>
        </w:numPr>
        <w:ind w:left="567" w:hanging="482"/>
      </w:pPr>
    </w:p>
    <w:p w14:paraId="1F724D6E" w14:textId="77777777" w:rsidR="00C92027" w:rsidRPr="00600E96" w:rsidRDefault="00C92027" w:rsidP="00600E96">
      <w:pPr>
        <w:sectPr w:rsidR="00C92027" w:rsidRPr="00600E96" w:rsidSect="009807C3">
          <w:headerReference w:type="even" r:id="rId12"/>
          <w:headerReference w:type="default" r:id="rId13"/>
          <w:footerReference w:type="even" r:id="rId14"/>
          <w:footerReference w:type="default" r:id="rId15"/>
          <w:headerReference w:type="first" r:id="rId16"/>
          <w:footerReference w:type="first" r:id="rId17"/>
          <w:pgSz w:w="11909" w:h="16834" w:code="9"/>
          <w:pgMar w:top="1276" w:right="1701" w:bottom="1134" w:left="1701" w:header="720" w:footer="567" w:gutter="0"/>
          <w:pgNumType w:start="1"/>
          <w:cols w:space="720"/>
          <w:noEndnote/>
          <w:titlePg/>
          <w:docGrid w:linePitch="272"/>
        </w:sectPr>
      </w:pPr>
    </w:p>
    <w:p w14:paraId="1F724D6F" w14:textId="77777777" w:rsidR="00E154A7" w:rsidRPr="005A7BCB" w:rsidRDefault="00E154A7" w:rsidP="005A7BCB">
      <w:pPr>
        <w:pStyle w:val="Heading1"/>
        <w:numPr>
          <w:ilvl w:val="0"/>
          <w:numId w:val="56"/>
        </w:numPr>
      </w:pPr>
      <w:bookmarkStart w:id="15" w:name="_Toc338706011"/>
      <w:bookmarkStart w:id="16" w:name="_Toc338223062"/>
      <w:bookmarkStart w:id="17" w:name="_Toc422317157"/>
      <w:r w:rsidRPr="005A7BCB">
        <w:lastRenderedPageBreak/>
        <w:t>Introduction</w:t>
      </w:r>
      <w:bookmarkEnd w:id="15"/>
      <w:bookmarkEnd w:id="16"/>
      <w:bookmarkEnd w:id="17"/>
    </w:p>
    <w:p w14:paraId="1F724D70" w14:textId="77777777" w:rsidR="00DB2889" w:rsidRDefault="008A1514" w:rsidP="00DB2889">
      <w:pPr>
        <w:pStyle w:val="BodyText"/>
      </w:pPr>
      <w:r>
        <w:t xml:space="preserve">Automatic testing of the hardware usually includes development of the simulator that can check the outputs of the hardware and feed some data back to its inputs. </w:t>
      </w:r>
      <w:r w:rsidR="00790237">
        <w:t>The simulator should verify that the hardware under the test is behaving correctly</w:t>
      </w:r>
      <w:r w:rsidR="00441CC2">
        <w:t xml:space="preserve"> in all test cases and that it meets its design requirements</w:t>
      </w:r>
      <w:r w:rsidR="00790237">
        <w:t xml:space="preserve">. </w:t>
      </w:r>
      <w:r>
        <w:t xml:space="preserve">For EMCOR controller board testing, </w:t>
      </w:r>
      <w:r w:rsidR="00921BFE">
        <w:t>E</w:t>
      </w:r>
      <w:r>
        <w:t>MCOR tester board is used to verify the correctness of the controller.</w:t>
      </w:r>
      <w:r w:rsidR="00441CC2">
        <w:t xml:space="preserve"> In this document we present the </w:t>
      </w:r>
      <w:r w:rsidR="00162C76">
        <w:t xml:space="preserve">functional requirements </w:t>
      </w:r>
      <w:r w:rsidR="006E23EE">
        <w:t xml:space="preserve">and design </w:t>
      </w:r>
      <w:r w:rsidR="00162C76">
        <w:t xml:space="preserve">for the </w:t>
      </w:r>
      <w:r w:rsidR="00441CC2">
        <w:t xml:space="preserve">test </w:t>
      </w:r>
      <w:r w:rsidR="00F811EA">
        <w:t>environment</w:t>
      </w:r>
      <w:r w:rsidR="00441CC2">
        <w:t xml:space="preserve"> used for testing EMCOR controller</w:t>
      </w:r>
      <w:r w:rsidR="009E503F">
        <w:t>, from hardware and software to the user's point of view.</w:t>
      </w:r>
      <w:r w:rsidR="00D73E40">
        <w:t xml:space="preserve"> </w:t>
      </w:r>
      <w:r w:rsidR="00CE7346">
        <w:t xml:space="preserve">The test cases are explained in the test plan document </w:t>
      </w:r>
      <w:r w:rsidR="004B105E">
        <w:fldChar w:fldCharType="begin"/>
      </w:r>
      <w:r w:rsidR="004B105E">
        <w:instrText xml:space="preserve"> REF _Ref406459576 \r \h </w:instrText>
      </w:r>
      <w:r w:rsidR="004B105E">
        <w:fldChar w:fldCharType="separate"/>
      </w:r>
      <w:r w:rsidR="002A314D">
        <w:t>[1]</w:t>
      </w:r>
      <w:r w:rsidR="004B105E">
        <w:fldChar w:fldCharType="end"/>
      </w:r>
      <w:r w:rsidR="005254A6">
        <w:t>.</w:t>
      </w:r>
    </w:p>
    <w:p w14:paraId="1F724D71" w14:textId="77777777" w:rsidR="00111C3E" w:rsidRDefault="00F95099" w:rsidP="00111C3E">
      <w:pPr>
        <w:pStyle w:val="Heading1"/>
      </w:pPr>
      <w:bookmarkStart w:id="18" w:name="_Toc422317158"/>
      <w:r>
        <w:lastRenderedPageBreak/>
        <w:t xml:space="preserve">Functional </w:t>
      </w:r>
      <w:r w:rsidR="00111C3E">
        <w:t>Requirements</w:t>
      </w:r>
      <w:bookmarkEnd w:id="18"/>
    </w:p>
    <w:p w14:paraId="1F724D72" w14:textId="7B5B9AA1" w:rsidR="001E18C9" w:rsidRDefault="001E18C9" w:rsidP="00111C3E">
      <w:pPr>
        <w:pStyle w:val="BodyText"/>
      </w:pPr>
      <w:r>
        <w:t xml:space="preserve">This chapter lists the </w:t>
      </w:r>
      <w:r w:rsidR="00FC4B6E">
        <w:t>functional requirements for EMCOR bench-test software</w:t>
      </w:r>
      <w:r>
        <w:t xml:space="preserve">. </w:t>
      </w:r>
    </w:p>
    <w:p w14:paraId="1F724D73" w14:textId="627ADAB6" w:rsidR="00BA27F2" w:rsidRDefault="00BA27F2" w:rsidP="004F217F">
      <w:pPr>
        <w:pStyle w:val="BodyText"/>
        <w:numPr>
          <w:ilvl w:val="0"/>
          <w:numId w:val="59"/>
        </w:numPr>
      </w:pPr>
      <w:r>
        <w:t xml:space="preserve">The </w:t>
      </w:r>
      <w:r w:rsidR="00FC4B6E">
        <w:t xml:space="preserve">bench-test software </w:t>
      </w:r>
      <w:r>
        <w:t>should prov</w:t>
      </w:r>
      <w:r w:rsidR="00186C4C">
        <w:t>ide user interface for automated</w:t>
      </w:r>
      <w:r>
        <w:t xml:space="preserve"> </w:t>
      </w:r>
      <w:r w:rsidR="00E45E19">
        <w:t xml:space="preserve">tests. </w:t>
      </w:r>
    </w:p>
    <w:p w14:paraId="1F724D74" w14:textId="1E2557CE" w:rsidR="00C17EC7" w:rsidRDefault="00C17EC7" w:rsidP="004F217F">
      <w:pPr>
        <w:pStyle w:val="BodyText"/>
        <w:numPr>
          <w:ilvl w:val="0"/>
          <w:numId w:val="59"/>
        </w:numPr>
      </w:pPr>
      <w:r>
        <w:t xml:space="preserve">The </w:t>
      </w:r>
      <w:r w:rsidR="00FC4B6E">
        <w:t>bench-test software</w:t>
      </w:r>
      <w:r>
        <w:t xml:space="preserve"> </w:t>
      </w:r>
      <w:r w:rsidR="00FC4B6E">
        <w:t xml:space="preserve">should generate a </w:t>
      </w:r>
      <w:r>
        <w:t xml:space="preserve">report for </w:t>
      </w:r>
      <w:r w:rsidR="00FC4B6E">
        <w:t>the automa</w:t>
      </w:r>
      <w:r w:rsidR="00186C4C">
        <w:t>ted</w:t>
      </w:r>
      <w:r>
        <w:t xml:space="preserve"> tests. </w:t>
      </w:r>
    </w:p>
    <w:p w14:paraId="1F724D75" w14:textId="19A62B97" w:rsidR="00C17EC7" w:rsidRDefault="00FC4B6E" w:rsidP="004F217F">
      <w:pPr>
        <w:pStyle w:val="BodyText"/>
        <w:numPr>
          <w:ilvl w:val="0"/>
          <w:numId w:val="59"/>
        </w:numPr>
      </w:pPr>
      <w:r>
        <w:t xml:space="preserve">The bench-test </w:t>
      </w:r>
      <w:r w:rsidR="00186C4C">
        <w:t xml:space="preserve">software </w:t>
      </w:r>
      <w:r w:rsidR="00C17EC7">
        <w:t>should pro</w:t>
      </w:r>
      <w:r w:rsidR="008D71C0">
        <w:t>vide</w:t>
      </w:r>
      <w:r>
        <w:t xml:space="preserve"> a</w:t>
      </w:r>
      <w:r w:rsidR="008D71C0">
        <w:t xml:space="preserve"> user interface for manually testing </w:t>
      </w:r>
      <w:r w:rsidR="00CA4F57">
        <w:t>DAC</w:t>
      </w:r>
      <w:r w:rsidR="00A836C3">
        <w:t xml:space="preserve">s and </w:t>
      </w:r>
      <w:r w:rsidR="00CA4F57">
        <w:t>ADC</w:t>
      </w:r>
      <w:r w:rsidR="00A836C3">
        <w:t>s</w:t>
      </w:r>
      <w:r w:rsidR="00CA4F57">
        <w:t xml:space="preserve">. </w:t>
      </w:r>
    </w:p>
    <w:p w14:paraId="1F724D76" w14:textId="16E30AB6" w:rsidR="00A836C3" w:rsidRDefault="00A836C3" w:rsidP="004F217F">
      <w:pPr>
        <w:pStyle w:val="BodyText"/>
        <w:numPr>
          <w:ilvl w:val="0"/>
          <w:numId w:val="59"/>
        </w:numPr>
      </w:pPr>
      <w:r>
        <w:t xml:space="preserve">The </w:t>
      </w:r>
      <w:r w:rsidR="00FC4B6E">
        <w:t xml:space="preserve">bench-test software </w:t>
      </w:r>
      <w:r>
        <w:t xml:space="preserve">should provide user interface for displaying the EMCOR board </w:t>
      </w:r>
      <w:r w:rsidR="0076025B">
        <w:t>voltages</w:t>
      </w:r>
      <w:r>
        <w:t xml:space="preserve"> and </w:t>
      </w:r>
      <w:r w:rsidR="00910E50">
        <w:t>temperatures</w:t>
      </w:r>
      <w:r>
        <w:t xml:space="preserve">. </w:t>
      </w:r>
    </w:p>
    <w:p w14:paraId="1F724D77" w14:textId="102175EA" w:rsidR="00805544" w:rsidRDefault="00805544" w:rsidP="004F217F">
      <w:pPr>
        <w:pStyle w:val="BodyText"/>
        <w:numPr>
          <w:ilvl w:val="0"/>
          <w:numId w:val="59"/>
        </w:numPr>
      </w:pPr>
      <w:r>
        <w:t xml:space="preserve">The </w:t>
      </w:r>
      <w:r w:rsidR="00FC4B6E">
        <w:t xml:space="preserve">bench-test software </w:t>
      </w:r>
      <w:r w:rsidR="00186C4C">
        <w:t>should test all digital I/O</w:t>
      </w:r>
      <w:r w:rsidR="00EC457C">
        <w:t xml:space="preserve">, DACs, </w:t>
      </w:r>
      <w:r>
        <w:t xml:space="preserve">ADCs by writing </w:t>
      </w:r>
      <w:r w:rsidR="00186C4C">
        <w:t xml:space="preserve">to, and reading </w:t>
      </w:r>
      <w:r>
        <w:t xml:space="preserve">from </w:t>
      </w:r>
      <w:r w:rsidR="00186C4C">
        <w:t xml:space="preserve">the </w:t>
      </w:r>
      <w:r>
        <w:t>firmware interface</w:t>
      </w:r>
      <w:r w:rsidR="00186C4C">
        <w:t>.</w:t>
      </w:r>
      <w:r>
        <w:t xml:space="preserve"> </w:t>
      </w:r>
    </w:p>
    <w:p w14:paraId="1F724D7A" w14:textId="433C7A83" w:rsidR="008E5FAD" w:rsidRDefault="0086160E" w:rsidP="008E5FAD">
      <w:pPr>
        <w:pStyle w:val="BodyText"/>
        <w:numPr>
          <w:ilvl w:val="0"/>
          <w:numId w:val="59"/>
        </w:numPr>
      </w:pPr>
      <w:r>
        <w:t xml:space="preserve">The </w:t>
      </w:r>
      <w:r w:rsidR="00FC4B6E">
        <w:t>bench-</w:t>
      </w:r>
      <w:r>
        <w:t>t</w:t>
      </w:r>
      <w:r w:rsidR="00FC4B6E">
        <w:t xml:space="preserve">est software </w:t>
      </w:r>
      <w:r>
        <w:t>should test the following EMCOR requirements</w:t>
      </w:r>
      <w:r w:rsidR="00186C4C">
        <w:t>:</w:t>
      </w:r>
      <w:r>
        <w:t xml:space="preserve"> </w:t>
      </w:r>
      <w:r w:rsidR="00C16257">
        <w:t xml:space="preserve">R01, </w:t>
      </w:r>
      <w:r w:rsidR="00704055">
        <w:t xml:space="preserve">R02, R03, R05, </w:t>
      </w:r>
      <w:r w:rsidR="00F54FD1">
        <w:t>R06</w:t>
      </w:r>
      <w:r w:rsidR="00D665F5">
        <w:t xml:space="preserve">, </w:t>
      </w:r>
      <w:r w:rsidR="009A1F07">
        <w:t xml:space="preserve">R11, R13, R15, R18, </w:t>
      </w:r>
      <w:r w:rsidR="00145AC0">
        <w:t xml:space="preserve">R19, </w:t>
      </w:r>
      <w:r w:rsidR="009A1F07">
        <w:t xml:space="preserve">R20, R25, R26, R28, R29, </w:t>
      </w:r>
      <w:r w:rsidR="00C6638D">
        <w:t xml:space="preserve">R31, </w:t>
      </w:r>
      <w:r w:rsidR="009205FB">
        <w:t>R33</w:t>
      </w:r>
      <w:r w:rsidR="00FC4B6E">
        <w:t>. [2]</w:t>
      </w:r>
    </w:p>
    <w:p w14:paraId="1F724D7B" w14:textId="77777777" w:rsidR="00E154A7" w:rsidRDefault="00E154A7" w:rsidP="00E154A7">
      <w:pPr>
        <w:pStyle w:val="Heading1"/>
        <w:numPr>
          <w:ilvl w:val="0"/>
          <w:numId w:val="56"/>
        </w:numPr>
      </w:pPr>
      <w:bookmarkStart w:id="19" w:name="_Toc338706012"/>
      <w:bookmarkStart w:id="20" w:name="_Toc338223063"/>
      <w:bookmarkStart w:id="21" w:name="_Toc422317159"/>
      <w:r>
        <w:lastRenderedPageBreak/>
        <w:t>System Overview</w:t>
      </w:r>
      <w:bookmarkEnd w:id="19"/>
      <w:bookmarkEnd w:id="20"/>
      <w:bookmarkEnd w:id="21"/>
    </w:p>
    <w:p w14:paraId="1F724D7C" w14:textId="2B9D3F75" w:rsidR="00D51DDC" w:rsidRDefault="0042663D" w:rsidP="00D51DDC">
      <w:pPr>
        <w:pStyle w:val="BodyText"/>
      </w:pPr>
      <w:r>
        <w:t xml:space="preserve">The </w:t>
      </w:r>
      <w:r w:rsidR="00674BD8">
        <w:t>test setup</w:t>
      </w:r>
      <w:r>
        <w:t xml:space="preserve"> </w:t>
      </w:r>
      <w:r w:rsidR="00FA1CE9">
        <w:t xml:space="preserve">consists of </w:t>
      </w:r>
      <w:r w:rsidR="005C2C72">
        <w:t>the following</w:t>
      </w:r>
      <w:r w:rsidR="00674BD8">
        <w:t xml:space="preserve"> hardware</w:t>
      </w:r>
      <w:r w:rsidR="00FA1CE9">
        <w:t>:</w:t>
      </w:r>
    </w:p>
    <w:p w14:paraId="1F724D7D" w14:textId="373FA234" w:rsidR="00FA1CE9" w:rsidRDefault="00FA1CE9" w:rsidP="00FA1CE9">
      <w:pPr>
        <w:pStyle w:val="BodyText"/>
        <w:numPr>
          <w:ilvl w:val="0"/>
          <w:numId w:val="58"/>
        </w:numPr>
      </w:pPr>
      <w:r>
        <w:t>EMCOR controller board</w:t>
      </w:r>
    </w:p>
    <w:p w14:paraId="1F724D7E" w14:textId="246F301D" w:rsidR="00FA1CE9" w:rsidRDefault="00256AB4" w:rsidP="00FA1CE9">
      <w:pPr>
        <w:pStyle w:val="BodyText"/>
        <w:numPr>
          <w:ilvl w:val="0"/>
          <w:numId w:val="58"/>
        </w:numPr>
      </w:pPr>
      <w:r>
        <w:t>E</w:t>
      </w:r>
      <w:r w:rsidR="00FA1CE9">
        <w:t>MCOR tester board</w:t>
      </w:r>
    </w:p>
    <w:p w14:paraId="0E4FBEA0" w14:textId="3A070C08" w:rsidR="0042663D" w:rsidRDefault="0042663D" w:rsidP="00FA1CE9">
      <w:pPr>
        <w:pStyle w:val="BodyText"/>
        <w:numPr>
          <w:ilvl w:val="0"/>
          <w:numId w:val="58"/>
        </w:numPr>
      </w:pPr>
      <w:r>
        <w:t>P2 Marx Hardware Manager</w:t>
      </w:r>
    </w:p>
    <w:p w14:paraId="1F724D7F" w14:textId="57DE8955" w:rsidR="00D370C5" w:rsidRDefault="005C2C72" w:rsidP="00FA1CE9">
      <w:pPr>
        <w:pStyle w:val="BodyText"/>
        <w:numPr>
          <w:ilvl w:val="0"/>
          <w:numId w:val="58"/>
        </w:numPr>
      </w:pPr>
      <w:r>
        <w:t>Testing machine (i</w:t>
      </w:r>
      <w:r w:rsidR="00BB3469">
        <w:t>.</w:t>
      </w:r>
      <w:r>
        <w:t>e. Linux or PC Host)</w:t>
      </w:r>
    </w:p>
    <w:p w14:paraId="697181D3" w14:textId="77777777" w:rsidR="0042663D" w:rsidRDefault="0042663D" w:rsidP="00FA1CE9">
      <w:pPr>
        <w:pStyle w:val="BodyText"/>
        <w:numPr>
          <w:ilvl w:val="0"/>
          <w:numId w:val="58"/>
        </w:numPr>
      </w:pPr>
      <w:r>
        <w:t>Cat6 Ethernet cable</w:t>
      </w:r>
    </w:p>
    <w:p w14:paraId="0D37C227" w14:textId="3FA5D4B9" w:rsidR="0042663D" w:rsidRDefault="0042663D" w:rsidP="00FA1CE9">
      <w:pPr>
        <w:pStyle w:val="BodyText"/>
        <w:numPr>
          <w:ilvl w:val="0"/>
          <w:numId w:val="58"/>
        </w:numPr>
      </w:pPr>
      <w:r>
        <w:t>RS232 serial cables</w:t>
      </w:r>
      <w:r w:rsidR="00BB3469">
        <w:t>. A straight through cat6 Ethernet cable can be used, if connecting from the EMCOR serial port to a DIGI terminal server port.</w:t>
      </w:r>
    </w:p>
    <w:p w14:paraId="1266A4D7" w14:textId="73ED0028" w:rsidR="0042663D" w:rsidRDefault="0042663D" w:rsidP="00FA1CE9">
      <w:pPr>
        <w:pStyle w:val="BodyText"/>
        <w:numPr>
          <w:ilvl w:val="0"/>
          <w:numId w:val="58"/>
        </w:numPr>
      </w:pPr>
      <w:r>
        <w:t>Kontron CPU (COMe-CDcD2 N270) with 2GB, PC2-6400, 800MHz, SoDimm RAM and heat sink installed.</w:t>
      </w:r>
    </w:p>
    <w:p w14:paraId="1F724D80" w14:textId="766BFC9D" w:rsidR="00E154A7" w:rsidRDefault="00BB3469" w:rsidP="00E154A7">
      <w:pPr>
        <w:pStyle w:val="BodyText"/>
      </w:pPr>
      <w:r>
        <w:t>As shown below in Figure 1, the EMCOR C</w:t>
      </w:r>
      <w:r w:rsidR="00FA1CE9">
        <w:t>ontroller board is connected</w:t>
      </w:r>
      <w:r>
        <w:t>,</w:t>
      </w:r>
      <w:r w:rsidR="00FA1CE9">
        <w:t xml:space="preserve"> with all</w:t>
      </w:r>
      <w:r w:rsidR="00DB1CD5">
        <w:t xml:space="preserve"> of</w:t>
      </w:r>
      <w:r w:rsidR="00FA1CE9">
        <w:t xml:space="preserve"> its </w:t>
      </w:r>
      <w:r>
        <w:t>I/O,</w:t>
      </w:r>
      <w:r w:rsidR="00FA1CE9">
        <w:t xml:space="preserve"> to the </w:t>
      </w:r>
      <w:r w:rsidR="00256AB4">
        <w:t>E</w:t>
      </w:r>
      <w:r>
        <w:t>MCOR T</w:t>
      </w:r>
      <w:r w:rsidR="00FA1CE9">
        <w:t xml:space="preserve">ester board. </w:t>
      </w:r>
      <w:r>
        <w:t xml:space="preserve">The </w:t>
      </w:r>
      <w:r w:rsidR="00FA1CE9">
        <w:t xml:space="preserve">Controller board's </w:t>
      </w:r>
      <w:r>
        <w:t>I/O is</w:t>
      </w:r>
      <w:r w:rsidR="00FA1CE9">
        <w:t xml:space="preserve"> </w:t>
      </w:r>
      <w:r w:rsidR="004C776C">
        <w:t>managed</w:t>
      </w:r>
      <w:r w:rsidR="00DB1CD5">
        <w:t xml:space="preserve"> </w:t>
      </w:r>
      <w:r>
        <w:t xml:space="preserve">by </w:t>
      </w:r>
      <w:r w:rsidR="007761BB">
        <w:t>the</w:t>
      </w:r>
      <w:r w:rsidR="00DB1CD5">
        <w:t xml:space="preserve"> on-board FPGA and CPU through</w:t>
      </w:r>
      <w:r w:rsidR="007761BB">
        <w:t xml:space="preserve"> the</w:t>
      </w:r>
      <w:r w:rsidR="00DB1CD5">
        <w:t xml:space="preserve"> PCI bus.</w:t>
      </w:r>
      <w:r w:rsidR="00FA1CE9">
        <w:t xml:space="preserve"> </w:t>
      </w:r>
      <w:r>
        <w:t>A s</w:t>
      </w:r>
      <w:r w:rsidR="00A838BE">
        <w:t xml:space="preserve">pecial program </w:t>
      </w:r>
      <w:r>
        <w:t xml:space="preserve">that runs on a Controller board </w:t>
      </w:r>
      <w:r w:rsidR="00A838BE">
        <w:t xml:space="preserve">enables PCI access </w:t>
      </w:r>
      <w:r>
        <w:t xml:space="preserve">over </w:t>
      </w:r>
      <w:r w:rsidR="00DF1294">
        <w:t>Ethernet</w:t>
      </w:r>
      <w:r>
        <w:t>. On the other side, the T</w:t>
      </w:r>
      <w:r w:rsidR="00A838BE">
        <w:t xml:space="preserve">ester board runs </w:t>
      </w:r>
      <w:r w:rsidR="00DF1294">
        <w:t>similar</w:t>
      </w:r>
      <w:r w:rsidR="00A838BE">
        <w:t xml:space="preserve"> software that enables manipulation of the IO signals through the </w:t>
      </w:r>
      <w:r w:rsidR="00CE238E">
        <w:t>same medium</w:t>
      </w:r>
      <w:r w:rsidR="00A838BE">
        <w:t>.</w:t>
      </w:r>
      <w:r w:rsidR="00DF1294">
        <w:t xml:space="preserve"> Both board</w:t>
      </w:r>
      <w:r w:rsidR="00231258">
        <w:t>s</w:t>
      </w:r>
      <w:r w:rsidR="00DF1294">
        <w:t xml:space="preserve"> are con</w:t>
      </w:r>
      <w:r>
        <w:t>nected to the testing machine, or host over Ethernet</w:t>
      </w:r>
      <w:r w:rsidR="000E24CC">
        <w:t>.</w:t>
      </w:r>
    </w:p>
    <w:p w14:paraId="1F724D81" w14:textId="77777777" w:rsidR="001E3055" w:rsidRDefault="001E3055" w:rsidP="001E3055">
      <w:pPr>
        <w:pStyle w:val="Figure"/>
      </w:pPr>
      <w:r>
        <w:rPr>
          <w:noProof/>
        </w:rPr>
        <w:drawing>
          <wp:inline distT="0" distB="0" distL="0" distR="0" wp14:anchorId="1F724DC7" wp14:editId="1F724DC8">
            <wp:extent cx="5401650" cy="216162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SW Diagram.png"/>
                    <pic:cNvPicPr/>
                  </pic:nvPicPr>
                  <pic:blipFill>
                    <a:blip r:embed="rId18">
                      <a:extLst>
                        <a:ext uri="{28A0092B-C50C-407E-A947-70E740481C1C}">
                          <a14:useLocalDpi xmlns:a14="http://schemas.microsoft.com/office/drawing/2010/main" val="0"/>
                        </a:ext>
                      </a:extLst>
                    </a:blip>
                    <a:stretch>
                      <a:fillRect/>
                    </a:stretch>
                  </pic:blipFill>
                  <pic:spPr>
                    <a:xfrm>
                      <a:off x="0" y="0"/>
                      <a:ext cx="5401650" cy="2161627"/>
                    </a:xfrm>
                    <a:prstGeom prst="rect">
                      <a:avLst/>
                    </a:prstGeom>
                  </pic:spPr>
                </pic:pic>
              </a:graphicData>
            </a:graphic>
          </wp:inline>
        </w:drawing>
      </w:r>
    </w:p>
    <w:p w14:paraId="1F724D82" w14:textId="342A1898" w:rsidR="001E3055" w:rsidRDefault="001E3055" w:rsidP="001E3055">
      <w:pPr>
        <w:pStyle w:val="Caption"/>
      </w:pPr>
      <w:bookmarkStart w:id="22" w:name="_Ref404599800"/>
      <w:bookmarkStart w:id="23" w:name="_Toc408308295"/>
      <w:r>
        <w:t xml:space="preserve">Figure </w:t>
      </w:r>
      <w:r>
        <w:fldChar w:fldCharType="begin"/>
      </w:r>
      <w:r>
        <w:instrText xml:space="preserve"> SEQ Figure \* ARABIC </w:instrText>
      </w:r>
      <w:r>
        <w:fldChar w:fldCharType="separate"/>
      </w:r>
      <w:r w:rsidR="002A314D">
        <w:rPr>
          <w:noProof/>
        </w:rPr>
        <w:t>1</w:t>
      </w:r>
      <w:r>
        <w:fldChar w:fldCharType="end"/>
      </w:r>
      <w:bookmarkEnd w:id="22"/>
      <w:r w:rsidR="00BB3469">
        <w:t xml:space="preserve">: </w:t>
      </w:r>
      <w:r w:rsidR="00674BD8">
        <w:t xml:space="preserve"> </w:t>
      </w:r>
      <w:r w:rsidR="00BB3469">
        <w:t>System</w:t>
      </w:r>
      <w:r>
        <w:t xml:space="preserve"> </w:t>
      </w:r>
      <w:r w:rsidR="00BB3469">
        <w:t>Architecture</w:t>
      </w:r>
      <w:bookmarkEnd w:id="23"/>
    </w:p>
    <w:p w14:paraId="1F724D83" w14:textId="5B92B419" w:rsidR="003E4D0E" w:rsidRDefault="00DB5887" w:rsidP="003E4D0E">
      <w:pPr>
        <w:pStyle w:val="BodyText"/>
      </w:pPr>
      <w:r>
        <w:t xml:space="preserve">Software </w:t>
      </w:r>
      <w:r w:rsidR="00674BD8">
        <w:t>running on a T</w:t>
      </w:r>
      <w:r>
        <w:t>ester board uses UDP Ethernet protocol</w:t>
      </w:r>
      <w:r w:rsidR="00DA237E">
        <w:t xml:space="preserve"> and additionally </w:t>
      </w:r>
      <w:r w:rsidR="003215DE">
        <w:t xml:space="preserve">specifies how </w:t>
      </w:r>
      <w:r w:rsidR="00C37EC5">
        <w:t xml:space="preserve">each </w:t>
      </w:r>
      <w:r w:rsidR="003215DE">
        <w:t xml:space="preserve">packet should look like. </w:t>
      </w:r>
      <w:r w:rsidR="00A95EF6">
        <w:t>The</w:t>
      </w:r>
      <w:r w:rsidR="003215DE">
        <w:t xml:space="preserve"> </w:t>
      </w:r>
      <w:r w:rsidR="00674BD8">
        <w:t xml:space="preserve">software expects the UDP </w:t>
      </w:r>
      <w:r w:rsidR="003215DE">
        <w:t xml:space="preserve">packet </w:t>
      </w:r>
      <w:r w:rsidR="00674BD8">
        <w:t xml:space="preserve">follow a specific format, including a header and data. </w:t>
      </w:r>
      <w:r w:rsidR="005C2C72">
        <w:t>The</w:t>
      </w:r>
      <w:r w:rsidR="003215DE">
        <w:t xml:space="preserve"> header</w:t>
      </w:r>
      <w:r w:rsidR="005C2C72">
        <w:t xml:space="preserve"> contains the</w:t>
      </w:r>
      <w:r w:rsidR="003215DE">
        <w:t xml:space="preserve"> protocol version, task ID, memory address and size</w:t>
      </w:r>
      <w:r w:rsidR="00674BD8">
        <w:t xml:space="preserve"> (i.e. Number</w:t>
      </w:r>
      <w:r w:rsidR="005C2C72">
        <w:t xml:space="preserve"> of bytes)</w:t>
      </w:r>
      <w:r w:rsidR="003215DE">
        <w:t xml:space="preserve">. </w:t>
      </w:r>
      <w:r w:rsidR="005C2C72">
        <w:t xml:space="preserve">The data </w:t>
      </w:r>
      <w:r w:rsidR="003215DE">
        <w:t xml:space="preserve">contains the actual data </w:t>
      </w:r>
      <w:r w:rsidR="00674BD8">
        <w:t>to</w:t>
      </w:r>
      <w:r w:rsidR="003215DE">
        <w:t xml:space="preserve"> be written</w:t>
      </w:r>
      <w:r w:rsidR="00674BD8">
        <w:t xml:space="preserve"> to or read from </w:t>
      </w:r>
      <w:r w:rsidR="008D0893">
        <w:t>a</w:t>
      </w:r>
      <w:r w:rsidR="003215DE">
        <w:t xml:space="preserve"> specified memory location. </w:t>
      </w:r>
      <w:r w:rsidR="008D0893">
        <w:t xml:space="preserve">Both the </w:t>
      </w:r>
      <w:r w:rsidR="00AF0072">
        <w:t>user and serve</w:t>
      </w:r>
      <w:r w:rsidR="008D0893">
        <w:t>r sending</w:t>
      </w:r>
      <w:r w:rsidR="00674BD8">
        <w:t xml:space="preserve"> UDP</w:t>
      </w:r>
      <w:r w:rsidR="008D0893">
        <w:t xml:space="preserve"> </w:t>
      </w:r>
      <w:r w:rsidR="00674BD8">
        <w:t>packets</w:t>
      </w:r>
      <w:r w:rsidR="008D0893">
        <w:t xml:space="preserve"> are expected to format the information</w:t>
      </w:r>
      <w:r w:rsidR="00AF0072">
        <w:t xml:space="preserve"> accordingly. </w:t>
      </w:r>
      <w:r w:rsidR="008D0893">
        <w:t>Using</w:t>
      </w:r>
      <w:r w:rsidR="00674BD8">
        <w:t xml:space="preserve"> this UDP </w:t>
      </w:r>
      <w:r w:rsidR="008D0893">
        <w:t>service, the bench-test</w:t>
      </w:r>
      <w:r w:rsidR="00682C71">
        <w:t xml:space="preserve"> </w:t>
      </w:r>
      <w:r w:rsidR="008D0893">
        <w:lastRenderedPageBreak/>
        <w:t>software is able to access the ne</w:t>
      </w:r>
      <w:r w:rsidR="00674BD8">
        <w:t>ce</w:t>
      </w:r>
      <w:r w:rsidR="008D0893">
        <w:t xml:space="preserve">ssary </w:t>
      </w:r>
      <w:r w:rsidR="00682C71">
        <w:t>data</w:t>
      </w:r>
      <w:r w:rsidR="00674BD8">
        <w:t>, and verify that the C</w:t>
      </w:r>
      <w:r w:rsidR="00682C71">
        <w:t>ontroller board is working correctly.</w:t>
      </w:r>
      <w:r w:rsidR="00C37F9F">
        <w:t xml:space="preserve"> For </w:t>
      </w:r>
      <w:r w:rsidR="008D0893">
        <w:t>protocol details</w:t>
      </w:r>
      <w:r w:rsidR="00674BD8">
        <w:t>,</w:t>
      </w:r>
      <w:r w:rsidR="008D0893">
        <w:t xml:space="preserve"> reference the</w:t>
      </w:r>
      <w:r w:rsidR="00C37F9F">
        <w:t xml:space="preserve"> </w:t>
      </w:r>
      <w:r w:rsidR="008D0893">
        <w:t xml:space="preserve">EMCOR </w:t>
      </w:r>
      <w:r w:rsidR="000D1885">
        <w:t>Tester</w:t>
      </w:r>
      <w:r w:rsidR="00EC457C">
        <w:t xml:space="preserve"> board document</w:t>
      </w:r>
      <w:r w:rsidR="00C37F9F">
        <w:t>.</w:t>
      </w:r>
      <w:r w:rsidR="00E306DD">
        <w:t xml:space="preserve"> </w:t>
      </w:r>
      <w:r w:rsidR="00E306DD">
        <w:fldChar w:fldCharType="begin"/>
      </w:r>
      <w:r w:rsidR="00E306DD">
        <w:instrText xml:space="preserve"> REF _Ref408839710 \r \h </w:instrText>
      </w:r>
      <w:r w:rsidR="00E306DD">
        <w:fldChar w:fldCharType="separate"/>
      </w:r>
      <w:r w:rsidR="002A314D">
        <w:t>[4]</w:t>
      </w:r>
      <w:r w:rsidR="00E306DD">
        <w:fldChar w:fldCharType="end"/>
      </w:r>
    </w:p>
    <w:p w14:paraId="1F724D84" w14:textId="4851E8F7" w:rsidR="00451670" w:rsidRDefault="00674BD8" w:rsidP="003E4D0E">
      <w:pPr>
        <w:pStyle w:val="BodyText"/>
      </w:pPr>
      <w:r>
        <w:t>On EMCOR C</w:t>
      </w:r>
      <w:r w:rsidR="00A85019">
        <w:t>ontroller board, a special server must be run th</w:t>
      </w:r>
      <w:r w:rsidR="00410A6C">
        <w:t>at exposes PCI registers on the network</w:t>
      </w:r>
      <w:r w:rsidR="00A85019">
        <w:t xml:space="preserve">. </w:t>
      </w:r>
      <w:r>
        <w:t>The p</w:t>
      </w:r>
      <w:r w:rsidR="00A85019">
        <w:t>rotocol for accessing these registers is</w:t>
      </w:r>
      <w:r w:rsidR="00451670">
        <w:t xml:space="preserve"> </w:t>
      </w:r>
      <w:r w:rsidR="00410A6C">
        <w:t>similar to the</w:t>
      </w:r>
      <w:r w:rsidR="00E64DE3">
        <w:t xml:space="preserve"> </w:t>
      </w:r>
      <w:r w:rsidR="00AF0072">
        <w:t xml:space="preserve">one in the </w:t>
      </w:r>
      <w:r w:rsidR="00E64DE3">
        <w:t>tester board software</w:t>
      </w:r>
      <w:r w:rsidR="00DA237E">
        <w:t>. Communication can</w:t>
      </w:r>
      <w:r>
        <w:t xml:space="preserve"> take place using</w:t>
      </w:r>
      <w:r w:rsidR="00DA237E">
        <w:t xml:space="preserve"> UDP or TCP Ethernet protocol.</w:t>
      </w:r>
      <w:r w:rsidR="00AF0072">
        <w:t xml:space="preserve"> </w:t>
      </w:r>
      <w:r w:rsidR="00232794">
        <w:t xml:space="preserve">Network packets are text-based, so </w:t>
      </w:r>
      <w:r>
        <w:t xml:space="preserve">the </w:t>
      </w:r>
      <w:r w:rsidR="00232794">
        <w:t xml:space="preserve">user must just provide a string in appropriate format to construct the message. </w:t>
      </w:r>
      <w:r>
        <w:t>A u</w:t>
      </w:r>
      <w:r w:rsidR="00AF0072">
        <w:t xml:space="preserve">ser's requests contain the </w:t>
      </w:r>
      <w:r w:rsidR="00232794">
        <w:t xml:space="preserve">version, signature, operation mode (R/W), </w:t>
      </w:r>
      <w:r w:rsidR="00AF0072">
        <w:t xml:space="preserve">width and offset of data to read/write. </w:t>
      </w:r>
      <w:r>
        <w:t>The r</w:t>
      </w:r>
      <w:r w:rsidR="00AF0072">
        <w:t xml:space="preserve">esponse from the server is </w:t>
      </w:r>
      <w:r w:rsidR="00232794">
        <w:t>structured in the same way.</w:t>
      </w:r>
      <w:r>
        <w:t xml:space="preserve"> With this functionality the EMCOR C</w:t>
      </w:r>
      <w:r w:rsidR="003E1745">
        <w:t>ontroller board can be managed remotely without EPICS.</w:t>
      </w:r>
      <w:r w:rsidR="00227713">
        <w:t xml:space="preserve"> For deta</w:t>
      </w:r>
      <w:r>
        <w:t>ils on the protocol, see EMCOR C</w:t>
      </w:r>
      <w:r w:rsidR="00EC457C">
        <w:t>ontroller board document</w:t>
      </w:r>
      <w:r w:rsidR="00227713">
        <w:t>.</w:t>
      </w:r>
      <w:r w:rsidR="00E306DD">
        <w:t xml:space="preserve"> </w:t>
      </w:r>
      <w:r w:rsidR="00E306DD">
        <w:fldChar w:fldCharType="begin"/>
      </w:r>
      <w:r w:rsidR="00E306DD">
        <w:instrText xml:space="preserve"> REF _Ref408839732 \r \h </w:instrText>
      </w:r>
      <w:r w:rsidR="00E306DD">
        <w:fldChar w:fldCharType="separate"/>
      </w:r>
      <w:r w:rsidR="002A314D">
        <w:t>[3]</w:t>
      </w:r>
      <w:r w:rsidR="00E306DD">
        <w:fldChar w:fldCharType="end"/>
      </w:r>
    </w:p>
    <w:p w14:paraId="1F724D85" w14:textId="6E16A606" w:rsidR="00127A08" w:rsidRDefault="00674BD8" w:rsidP="003E4D0E">
      <w:pPr>
        <w:pStyle w:val="BodyText"/>
      </w:pPr>
      <w:r>
        <w:t>The bench-test</w:t>
      </w:r>
      <w:r w:rsidR="000D1885">
        <w:t xml:space="preserve"> software uses Python (version 2.7.4) to test</w:t>
      </w:r>
      <w:r>
        <w:t xml:space="preserve"> </w:t>
      </w:r>
      <w:r w:rsidR="000D1885">
        <w:t>the EMCOR C</w:t>
      </w:r>
      <w:r w:rsidR="00127A08">
        <w:t>ontroller board</w:t>
      </w:r>
      <w:r w:rsidR="000D1885">
        <w:t xml:space="preserve"> functionality</w:t>
      </w:r>
      <w:r w:rsidR="00127A08">
        <w:t>.</w:t>
      </w:r>
      <w:r w:rsidR="000D1885">
        <w:t xml:space="preserve"> Since the Controller and the T</w:t>
      </w:r>
      <w:r w:rsidR="00971EA5">
        <w:t xml:space="preserve">est board can both be accessed on the network through standard Ethernet protocols, </w:t>
      </w:r>
      <w:r w:rsidR="000D1885">
        <w:t>the bench-test</w:t>
      </w:r>
      <w:r w:rsidR="00971EA5">
        <w:t xml:space="preserve"> software uses </w:t>
      </w:r>
      <w:r w:rsidR="000D1885">
        <w:t xml:space="preserve">the </w:t>
      </w:r>
      <w:r w:rsidR="00971EA5">
        <w:t xml:space="preserve">Python </w:t>
      </w:r>
      <w:r w:rsidR="00971EA5" w:rsidRPr="00C671CD">
        <w:rPr>
          <w:rStyle w:val="Accent"/>
        </w:rPr>
        <w:t>socket</w:t>
      </w:r>
      <w:r w:rsidR="00971EA5">
        <w:t xml:space="preserve"> module, to communicate with the</w:t>
      </w:r>
      <w:r w:rsidR="000D1885">
        <w:t xml:space="preserve"> servers. Protocols for reading and </w:t>
      </w:r>
      <w:r w:rsidR="00971EA5">
        <w:t>writing are a</w:t>
      </w:r>
      <w:r w:rsidR="00FF5B33">
        <w:t>bstracted into separate classes</w:t>
      </w:r>
      <w:r w:rsidR="000D1885">
        <w:t>, hiding</w:t>
      </w:r>
      <w:r w:rsidR="00FF5B33">
        <w:t xml:space="preserve"> the implem</w:t>
      </w:r>
      <w:r w:rsidR="000D1885">
        <w:t>entation of message construction and parsing. A s</w:t>
      </w:r>
      <w:r w:rsidR="00FF5B33">
        <w:t>pecial API is available to the user</w:t>
      </w:r>
      <w:r w:rsidR="000D1885">
        <w:t xml:space="preserve">, which </w:t>
      </w:r>
      <w:r w:rsidR="00FF5B33">
        <w:t>w</w:t>
      </w:r>
      <w:r w:rsidR="000D1885">
        <w:t>ork with both servers; creating</w:t>
      </w:r>
      <w:r w:rsidR="00FF5B33">
        <w:t xml:space="preserve"> appropriate and reliable test cases.</w:t>
      </w:r>
      <w:r w:rsidR="000D1885">
        <w:t xml:space="preserve"> For details on this API, reference</w:t>
      </w:r>
      <w:r w:rsidR="00C671CD">
        <w:t xml:space="preserve"> chapter</w:t>
      </w:r>
      <w:r w:rsidR="000D1885">
        <w:t>s</w:t>
      </w:r>
      <w:r w:rsidR="00C671CD">
        <w:t xml:space="preserve"> </w:t>
      </w:r>
      <w:r w:rsidR="00C671CD">
        <w:fldChar w:fldCharType="begin"/>
      </w:r>
      <w:r w:rsidR="00C671CD">
        <w:instrText xml:space="preserve"> REF _Ref404606317 \r \h </w:instrText>
      </w:r>
      <w:r w:rsidR="00C671CD">
        <w:fldChar w:fldCharType="separate"/>
      </w:r>
      <w:r w:rsidR="002A314D">
        <w:t>4</w:t>
      </w:r>
      <w:r w:rsidR="00C671CD">
        <w:fldChar w:fldCharType="end"/>
      </w:r>
      <w:r w:rsidR="00C671CD">
        <w:t xml:space="preserve"> and </w:t>
      </w:r>
      <w:r w:rsidR="00C671CD">
        <w:fldChar w:fldCharType="begin"/>
      </w:r>
      <w:r w:rsidR="00C671CD">
        <w:instrText xml:space="preserve"> REF _Ref404606320 \r \h </w:instrText>
      </w:r>
      <w:r w:rsidR="00C671CD">
        <w:fldChar w:fldCharType="separate"/>
      </w:r>
      <w:r w:rsidR="002A314D">
        <w:t>5</w:t>
      </w:r>
      <w:r w:rsidR="00C671CD">
        <w:fldChar w:fldCharType="end"/>
      </w:r>
      <w:r w:rsidR="00C671CD">
        <w:t>.</w:t>
      </w:r>
    </w:p>
    <w:p w14:paraId="1F724D86" w14:textId="2C870764" w:rsidR="00C671CD" w:rsidRPr="003E4D0E" w:rsidRDefault="00C671CD" w:rsidP="003E4D0E">
      <w:pPr>
        <w:pStyle w:val="BodyText"/>
      </w:pPr>
      <w:r>
        <w:t xml:space="preserve">Construction of </w:t>
      </w:r>
      <w:r w:rsidR="00304EBE">
        <w:t xml:space="preserve">automatic </w:t>
      </w:r>
      <w:r>
        <w:t xml:space="preserve">test cases is made available with </w:t>
      </w:r>
      <w:r w:rsidR="000D1885">
        <w:t xml:space="preserve">the </w:t>
      </w:r>
      <w:r>
        <w:t xml:space="preserve">Python </w:t>
      </w:r>
      <w:r w:rsidRPr="00C671CD">
        <w:rPr>
          <w:rStyle w:val="Accent"/>
        </w:rPr>
        <w:t>unittest</w:t>
      </w:r>
      <w:r>
        <w:t xml:space="preserve"> module.</w:t>
      </w:r>
      <w:r w:rsidR="00304EBE">
        <w:t xml:space="preserve"> Test cases should be sensibly structured into classe</w:t>
      </w:r>
      <w:r w:rsidR="000D1885">
        <w:t>s by the functionality that they</w:t>
      </w:r>
      <w:r w:rsidR="00304EBE">
        <w:t xml:space="preserve"> test. For test cases that require user interaction, </w:t>
      </w:r>
      <w:r w:rsidR="000D1885">
        <w:t xml:space="preserve">the </w:t>
      </w:r>
      <w:r w:rsidR="00304EBE" w:rsidRPr="00304EBE">
        <w:rPr>
          <w:rStyle w:val="Accent"/>
        </w:rPr>
        <w:t>PyQt</w:t>
      </w:r>
      <w:r w:rsidR="00304EBE">
        <w:t xml:space="preserve"> Python module</w:t>
      </w:r>
      <w:r w:rsidR="00E24518">
        <w:t xml:space="preserve"> </w:t>
      </w:r>
      <w:r w:rsidR="00547EBB">
        <w:t>(</w:t>
      </w:r>
      <w:r w:rsidR="00E24518">
        <w:t>version 4.11.3</w:t>
      </w:r>
      <w:r w:rsidR="00547EBB">
        <w:t>)</w:t>
      </w:r>
      <w:r w:rsidR="00304EBE">
        <w:t xml:space="preserve"> is used </w:t>
      </w:r>
      <w:r w:rsidR="00DF3E00">
        <w:t xml:space="preserve">for displaying the </w:t>
      </w:r>
      <w:r w:rsidR="00304EBE">
        <w:t xml:space="preserve">GUI elements. </w:t>
      </w:r>
      <w:r w:rsidR="00DF3E00">
        <w:t xml:space="preserve"> </w:t>
      </w:r>
      <w:r w:rsidR="000D1885">
        <w:t xml:space="preserve">Two </w:t>
      </w:r>
      <w:r w:rsidR="00DF3E00">
        <w:t>separate GUIs</w:t>
      </w:r>
      <w:r w:rsidR="00EC457C">
        <w:t xml:space="preserve"> are </w:t>
      </w:r>
      <w:r w:rsidR="000D1885">
        <w:t>available</w:t>
      </w:r>
      <w:r w:rsidR="00DF3E00">
        <w:t xml:space="preserve"> one is used for setting and monitoring</w:t>
      </w:r>
      <w:r w:rsidR="000D1885">
        <w:t xml:space="preserve"> all the channels on the EM</w:t>
      </w:r>
      <w:r w:rsidR="00EC457C">
        <w:t xml:space="preserve">COR Controller board, while the </w:t>
      </w:r>
      <w:r w:rsidR="00DF3E00">
        <w:t xml:space="preserve">other one is used for running the tests </w:t>
      </w:r>
      <w:r w:rsidR="00547EBB">
        <w:t>automatically</w:t>
      </w:r>
      <w:r w:rsidR="00DF3E00">
        <w:t>.</w:t>
      </w:r>
      <w:r w:rsidR="00676AF8">
        <w:t xml:space="preserve"> </w:t>
      </w:r>
      <w:r w:rsidR="000D1885">
        <w:t xml:space="preserve"> The GUIs are described in c</w:t>
      </w:r>
      <w:r w:rsidR="00676AF8">
        <w:t>hapter</w:t>
      </w:r>
      <w:r w:rsidR="000D1885">
        <w:t>s</w:t>
      </w:r>
      <w:r w:rsidR="00676AF8">
        <w:t xml:space="preserve"> </w:t>
      </w:r>
      <w:r w:rsidR="00676AF8">
        <w:fldChar w:fldCharType="begin"/>
      </w:r>
      <w:r w:rsidR="00676AF8">
        <w:instrText xml:space="preserve"> REF _Ref404667689 \r \h </w:instrText>
      </w:r>
      <w:r w:rsidR="00676AF8">
        <w:fldChar w:fldCharType="separate"/>
      </w:r>
      <w:r w:rsidR="002A314D">
        <w:t>6</w:t>
      </w:r>
      <w:r w:rsidR="00676AF8">
        <w:fldChar w:fldCharType="end"/>
      </w:r>
      <w:r w:rsidR="00EC457C">
        <w:t xml:space="preserve"> and</w:t>
      </w:r>
      <w:r w:rsidR="000D1885">
        <w:t xml:space="preserve"> </w:t>
      </w:r>
      <w:r w:rsidR="00EE4A41">
        <w:fldChar w:fldCharType="begin"/>
      </w:r>
      <w:r w:rsidR="00EE4A41">
        <w:instrText xml:space="preserve"> REF _Ref404866485 \r \h </w:instrText>
      </w:r>
      <w:r w:rsidR="00EE4A41">
        <w:fldChar w:fldCharType="separate"/>
      </w:r>
      <w:r w:rsidR="002A314D">
        <w:t>7</w:t>
      </w:r>
      <w:r w:rsidR="00EE4A41">
        <w:fldChar w:fldCharType="end"/>
      </w:r>
      <w:r w:rsidR="00676AF8">
        <w:t>.</w:t>
      </w:r>
    </w:p>
    <w:p w14:paraId="1F724D87" w14:textId="77777777" w:rsidR="00E154A7" w:rsidRDefault="004D0E4D" w:rsidP="00E154A7">
      <w:pPr>
        <w:pStyle w:val="Heading1"/>
        <w:numPr>
          <w:ilvl w:val="0"/>
          <w:numId w:val="56"/>
        </w:numPr>
      </w:pPr>
      <w:bookmarkStart w:id="24" w:name="_Ref404606317"/>
      <w:bookmarkStart w:id="25" w:name="_Toc422317160"/>
      <w:r>
        <w:lastRenderedPageBreak/>
        <w:t xml:space="preserve">EMCOR </w:t>
      </w:r>
      <w:r w:rsidR="00661EF1">
        <w:t>Controller</w:t>
      </w:r>
      <w:r>
        <w:t xml:space="preserve"> API</w:t>
      </w:r>
      <w:bookmarkEnd w:id="24"/>
      <w:bookmarkEnd w:id="25"/>
    </w:p>
    <w:p w14:paraId="1F724D88" w14:textId="77777777" w:rsidR="009524A8" w:rsidRDefault="00DE2B03" w:rsidP="008F697A">
      <w:pPr>
        <w:pStyle w:val="BodyText"/>
      </w:pPr>
      <w:r>
        <w:t>Testing software needs to communicate with EMCOR controller to write/read its values and check if they were appropriately applied</w:t>
      </w:r>
      <w:r w:rsidR="006C3A8F">
        <w:t xml:space="preserve"> and handled</w:t>
      </w:r>
      <w:r>
        <w:t xml:space="preserve">. </w:t>
      </w:r>
      <w:r w:rsidR="00D47F3C">
        <w:t>On the controller board, a server that exposes board registers on the network must be running. S</w:t>
      </w:r>
      <w:r w:rsidR="00DF0360">
        <w:t xml:space="preserve">pecial API </w:t>
      </w:r>
      <w:r w:rsidR="00D47F3C">
        <w:t xml:space="preserve">that connects to this server is implemented </w:t>
      </w:r>
      <w:r w:rsidR="00DF0360">
        <w:t>i</w:t>
      </w:r>
      <w:r w:rsidR="00D47F3C">
        <w:t>n Python. It hides all implementation details</w:t>
      </w:r>
      <w:r w:rsidR="009524A8" w:rsidRPr="009524A8">
        <w:t xml:space="preserve"> </w:t>
      </w:r>
      <w:r w:rsidR="009524A8">
        <w:t>from the user</w:t>
      </w:r>
      <w:r w:rsidR="00D47F3C">
        <w:t xml:space="preserve"> a</w:t>
      </w:r>
      <w:r w:rsidR="009524A8">
        <w:t xml:space="preserve">nd only exposes </w:t>
      </w:r>
      <w:r w:rsidR="0064093C">
        <w:t>certain</w:t>
      </w:r>
      <w:r w:rsidR="009524A8">
        <w:t xml:space="preserve"> </w:t>
      </w:r>
      <w:r w:rsidR="00000797">
        <w:t xml:space="preserve">function </w:t>
      </w:r>
      <w:r w:rsidR="009524A8">
        <w:t xml:space="preserve">calls. How the API looks can be seen on </w:t>
      </w:r>
      <w:r w:rsidR="001315CC">
        <w:fldChar w:fldCharType="begin"/>
      </w:r>
      <w:r w:rsidR="001315CC">
        <w:instrText xml:space="preserve"> REF _Ref404848172 \h </w:instrText>
      </w:r>
      <w:r w:rsidR="001315CC">
        <w:fldChar w:fldCharType="separate"/>
      </w:r>
      <w:r w:rsidR="002A314D">
        <w:t xml:space="preserve">Figure </w:t>
      </w:r>
      <w:r w:rsidR="002A314D">
        <w:rPr>
          <w:noProof/>
        </w:rPr>
        <w:t>2</w:t>
      </w:r>
      <w:r w:rsidR="001315CC">
        <w:fldChar w:fldCharType="end"/>
      </w:r>
      <w:r w:rsidR="001315CC">
        <w:t>.</w:t>
      </w:r>
    </w:p>
    <w:p w14:paraId="1F724D89" w14:textId="77777777" w:rsidR="0091468B" w:rsidRDefault="002E1243" w:rsidP="002E1243">
      <w:pPr>
        <w:pStyle w:val="Figure"/>
      </w:pPr>
      <w:r>
        <w:rPr>
          <w:noProof/>
        </w:rPr>
        <w:drawing>
          <wp:inline distT="0" distB="0" distL="0" distR="0" wp14:anchorId="1F724DC9" wp14:editId="1F724DCA">
            <wp:extent cx="5393051" cy="4324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orControllerAPI.png"/>
                    <pic:cNvPicPr/>
                  </pic:nvPicPr>
                  <pic:blipFill>
                    <a:blip r:embed="rId19">
                      <a:extLst>
                        <a:ext uri="{28A0092B-C50C-407E-A947-70E740481C1C}">
                          <a14:useLocalDpi xmlns:a14="http://schemas.microsoft.com/office/drawing/2010/main" val="0"/>
                        </a:ext>
                      </a:extLst>
                    </a:blip>
                    <a:stretch>
                      <a:fillRect/>
                    </a:stretch>
                  </pic:blipFill>
                  <pic:spPr>
                    <a:xfrm>
                      <a:off x="0" y="0"/>
                      <a:ext cx="5393051" cy="4324349"/>
                    </a:xfrm>
                    <a:prstGeom prst="rect">
                      <a:avLst/>
                    </a:prstGeom>
                  </pic:spPr>
                </pic:pic>
              </a:graphicData>
            </a:graphic>
          </wp:inline>
        </w:drawing>
      </w:r>
    </w:p>
    <w:p w14:paraId="1F724D8A" w14:textId="77777777" w:rsidR="000506E7" w:rsidRPr="000506E7" w:rsidRDefault="0091468B" w:rsidP="0062547F">
      <w:pPr>
        <w:pStyle w:val="Caption"/>
      </w:pPr>
      <w:bookmarkStart w:id="26" w:name="_Ref404848172"/>
      <w:bookmarkStart w:id="27" w:name="_Toc408308296"/>
      <w:r>
        <w:t xml:space="preserve">Figure </w:t>
      </w:r>
      <w:r>
        <w:fldChar w:fldCharType="begin"/>
      </w:r>
      <w:r>
        <w:instrText xml:space="preserve"> SEQ Figure \* ARABIC </w:instrText>
      </w:r>
      <w:r>
        <w:fldChar w:fldCharType="separate"/>
      </w:r>
      <w:r w:rsidR="002A314D">
        <w:rPr>
          <w:noProof/>
        </w:rPr>
        <w:t>2</w:t>
      </w:r>
      <w:r>
        <w:fldChar w:fldCharType="end"/>
      </w:r>
      <w:bookmarkEnd w:id="26"/>
      <w:r>
        <w:t xml:space="preserve">: </w:t>
      </w:r>
      <w:r w:rsidR="00184289">
        <w:t xml:space="preserve">EMCOR </w:t>
      </w:r>
      <w:r>
        <w:t xml:space="preserve">Controller </w:t>
      </w:r>
      <w:r w:rsidR="00AB23B6">
        <w:t>API</w:t>
      </w:r>
      <w:bookmarkEnd w:id="27"/>
    </w:p>
    <w:p w14:paraId="1F724D8B" w14:textId="77777777" w:rsidR="00DE5A82" w:rsidRDefault="005D7F98" w:rsidP="00413DE4">
      <w:pPr>
        <w:pStyle w:val="BodyText"/>
      </w:pPr>
      <w:r>
        <w:t xml:space="preserve">Implementation is split into two parts. The first and most important part is the </w:t>
      </w:r>
      <w:r w:rsidRPr="00EC457C">
        <w:rPr>
          <w:b/>
          <w:i/>
        </w:rPr>
        <w:t xml:space="preserve">RemotePCI </w:t>
      </w:r>
      <w:r>
        <w:t xml:space="preserve">library for communicating just with the server directly. </w:t>
      </w:r>
      <w:r w:rsidR="002F19C8">
        <w:t xml:space="preserve">The core </w:t>
      </w:r>
      <w:r w:rsidR="009524A8">
        <w:t xml:space="preserve">class </w:t>
      </w:r>
      <w:r w:rsidR="002F19C8">
        <w:t>is</w:t>
      </w:r>
      <w:r w:rsidR="001C71BE" w:rsidRPr="001C71BE">
        <w:t xml:space="preserve"> </w:t>
      </w:r>
      <w:r w:rsidRPr="00EC457C">
        <w:rPr>
          <w:b/>
          <w:i/>
        </w:rPr>
        <w:t>RemotePCI</w:t>
      </w:r>
      <w:r w:rsidR="00D5184E">
        <w:t xml:space="preserve">. User can create a new instance of it </w:t>
      </w:r>
      <w:r w:rsidR="009524A8">
        <w:t xml:space="preserve">by </w:t>
      </w:r>
      <w:r w:rsidR="00D5184E">
        <w:t>passing</w:t>
      </w:r>
      <w:r w:rsidR="009524A8">
        <w:t xml:space="preserve"> hos</w:t>
      </w:r>
      <w:r w:rsidR="00D5184E">
        <w:t xml:space="preserve">t and port values of the server to its constructor. The value for a </w:t>
      </w:r>
      <w:r w:rsidR="00F635E2">
        <w:t xml:space="preserve">port is optional and if not provided will be set to default value of 4444. When the instance is created, </w:t>
      </w:r>
      <w:r w:rsidR="00290D50">
        <w:t>the connection with the server will be established and ready to use. The used resources are automatically cleaned up when the instance goes out of scope in the user code and the de</w:t>
      </w:r>
      <w:r w:rsidR="001A57F3">
        <w:t>-</w:t>
      </w:r>
      <w:r w:rsidR="00DE5A82">
        <w:t xml:space="preserve">constructor is </w:t>
      </w:r>
      <w:r w:rsidR="000658DB">
        <w:t xml:space="preserve">automatically </w:t>
      </w:r>
      <w:r w:rsidR="00DE5A82">
        <w:t>called.</w:t>
      </w:r>
    </w:p>
    <w:p w14:paraId="1F724D8C" w14:textId="77777777" w:rsidR="00290EDD" w:rsidRDefault="00290D50" w:rsidP="00413DE4">
      <w:pPr>
        <w:pStyle w:val="BodyText"/>
      </w:pPr>
      <w:r>
        <w:t>T</w:t>
      </w:r>
      <w:r w:rsidR="00F635E2">
        <w:t xml:space="preserve">he user can use three </w:t>
      </w:r>
      <w:r w:rsidR="002F19C8">
        <w:t xml:space="preserve">basic </w:t>
      </w:r>
      <w:r w:rsidR="00F635E2">
        <w:t xml:space="preserve">functions to work with the controller: read/write/modify. </w:t>
      </w:r>
      <w:r w:rsidR="000506E7">
        <w:t xml:space="preserve">All of them have the same first two arguments. Values for register offset and width must always be specified, </w:t>
      </w:r>
      <w:r w:rsidR="00290EDD">
        <w:t xml:space="preserve">since all the commands work with the controller board registers directly. To check </w:t>
      </w:r>
      <w:r w:rsidR="00290EDD">
        <w:lastRenderedPageBreak/>
        <w:t>which register offsets are valid for the board, check its documentation.</w:t>
      </w:r>
      <w:r w:rsidR="00C43381">
        <w:t xml:space="preserve"> </w:t>
      </w:r>
      <w:r w:rsidR="00290EDD">
        <w:t xml:space="preserve">There are three different register widths supported: 8/16/32 bits. If invalid value is specified, </w:t>
      </w:r>
      <w:r w:rsidR="00290EDD" w:rsidRPr="00EC457C">
        <w:rPr>
          <w:b/>
          <w:i/>
        </w:rPr>
        <w:t xml:space="preserve">ValueError </w:t>
      </w:r>
      <w:r w:rsidR="00290EDD">
        <w:t xml:space="preserve">exception will be </w:t>
      </w:r>
      <w:r w:rsidR="00031374">
        <w:t>raised</w:t>
      </w:r>
      <w:r w:rsidR="00290EDD">
        <w:t>.</w:t>
      </w:r>
    </w:p>
    <w:p w14:paraId="1F724D8D" w14:textId="77777777" w:rsidR="00757CF0" w:rsidRDefault="00757CF0" w:rsidP="00413DE4">
      <w:pPr>
        <w:pStyle w:val="BodyText"/>
      </w:pPr>
      <w:r>
        <w:t>Read method doesn't need any additional parameters. It returns the actual register data that was requested</w:t>
      </w:r>
      <w:r w:rsidR="00E46F7B">
        <w:t xml:space="preserve"> in the format of a</w:t>
      </w:r>
      <w:r w:rsidR="003C6C9E">
        <w:t>n</w:t>
      </w:r>
      <w:r w:rsidR="00E46F7B">
        <w:t xml:space="preserve"> </w:t>
      </w:r>
      <w:r w:rsidR="00135149">
        <w:t xml:space="preserve">integer </w:t>
      </w:r>
      <w:r w:rsidR="00E46F7B">
        <w:t>number</w:t>
      </w:r>
      <w:r>
        <w:t>. Any additional data needed by the protocol is stripped and not included in the return value. In case that the communication with the server fails or the passed values are rejected on the server, a</w:t>
      </w:r>
      <w:r w:rsidR="00005C82">
        <w:t>n</w:t>
      </w:r>
      <w:r>
        <w:t xml:space="preserve"> </w:t>
      </w:r>
      <w:r w:rsidR="00343CC8" w:rsidRPr="00EC457C">
        <w:rPr>
          <w:b/>
          <w:i/>
        </w:rPr>
        <w:t>RPCIProtocolException</w:t>
      </w:r>
      <w:r w:rsidR="00343CC8" w:rsidRPr="00343CC8">
        <w:t xml:space="preserve"> </w:t>
      </w:r>
      <w:r>
        <w:t>will be raised.</w:t>
      </w:r>
      <w:r w:rsidR="002F19C8">
        <w:t xml:space="preserve"> This exception is unique to the </w:t>
      </w:r>
      <w:r w:rsidR="00BE48D4" w:rsidRPr="00EC457C">
        <w:rPr>
          <w:b/>
          <w:i/>
        </w:rPr>
        <w:t>RemotePCI</w:t>
      </w:r>
      <w:r w:rsidR="002F19C8">
        <w:t xml:space="preserve"> API, so it can be used by the user to catch problems regarding to the communication protocol.</w:t>
      </w:r>
    </w:p>
    <w:p w14:paraId="1F724D8E" w14:textId="77777777" w:rsidR="00682AFD" w:rsidRDefault="00682AFD" w:rsidP="00413DE4">
      <w:pPr>
        <w:pStyle w:val="BodyText"/>
      </w:pPr>
      <w:r>
        <w:t>Write method requires value parameter, which is a new value that should be written to the specified register.</w:t>
      </w:r>
      <w:r w:rsidR="00857C16">
        <w:t xml:space="preserve"> The method doesn't return anything, but it raises </w:t>
      </w:r>
      <w:r w:rsidR="00005C82">
        <w:t>an</w:t>
      </w:r>
      <w:r w:rsidR="00857C16">
        <w:t xml:space="preserve"> </w:t>
      </w:r>
      <w:r w:rsidR="00343CC8" w:rsidRPr="00EC457C">
        <w:rPr>
          <w:b/>
          <w:i/>
        </w:rPr>
        <w:t>RPCIProtocolException</w:t>
      </w:r>
      <w:r w:rsidR="00343CC8" w:rsidRPr="00343CC8">
        <w:t xml:space="preserve"> </w:t>
      </w:r>
      <w:r w:rsidR="00857C16">
        <w:t>if the communication with the server fails.</w:t>
      </w:r>
    </w:p>
    <w:p w14:paraId="1F724D8F" w14:textId="77777777" w:rsidR="00857C16" w:rsidRDefault="00857C16" w:rsidP="00413DE4">
      <w:pPr>
        <w:pStyle w:val="BodyText"/>
      </w:pPr>
      <w:r>
        <w:t xml:space="preserve">Modify method requires two additional parameters, OR and AND masks for modifying register's existing value. The new register value is set </w:t>
      </w:r>
      <w:r w:rsidR="00FE3D5D">
        <w:t>in the following way:</w:t>
      </w:r>
    </w:p>
    <w:p w14:paraId="1F724D90" w14:textId="77777777" w:rsidR="00413DE4" w:rsidRDefault="00330A6A" w:rsidP="00FE3D5D">
      <w:pPr>
        <w:pStyle w:val="SourceCode"/>
      </w:pPr>
      <w:r>
        <w:t xml:space="preserve">new_value = (old_value | </w:t>
      </w:r>
      <w:r w:rsidR="00413DE4" w:rsidRPr="00413DE4">
        <w:t>mask</w:t>
      </w:r>
      <w:r w:rsidR="00FE3D5D">
        <w:t xml:space="preserve">_or) &amp; </w:t>
      </w:r>
      <w:r w:rsidR="00413DE4" w:rsidRPr="00413DE4">
        <w:t>mask</w:t>
      </w:r>
      <w:r w:rsidR="00FE3D5D">
        <w:t>_and</w:t>
      </w:r>
    </w:p>
    <w:p w14:paraId="1F724D91" w14:textId="77777777" w:rsidR="00FE3D5D" w:rsidRDefault="00DC56B7" w:rsidP="00413DE4">
      <w:pPr>
        <w:pStyle w:val="BodyText"/>
      </w:pPr>
      <w:r>
        <w:t>The method returns a newly set value</w:t>
      </w:r>
      <w:r w:rsidR="002D0DB1">
        <w:t xml:space="preserve"> in integer format</w:t>
      </w:r>
      <w:r>
        <w:t xml:space="preserve"> or raises a</w:t>
      </w:r>
      <w:r w:rsidR="0056123D">
        <w:t>n</w:t>
      </w:r>
      <w:r>
        <w:t xml:space="preserve"> </w:t>
      </w:r>
      <w:r w:rsidR="0039082B" w:rsidRPr="00EC457C">
        <w:rPr>
          <w:b/>
          <w:i/>
        </w:rPr>
        <w:t>RPCIProtocolException</w:t>
      </w:r>
      <w:r w:rsidR="0039082B" w:rsidRPr="0039082B">
        <w:t xml:space="preserve"> </w:t>
      </w:r>
      <w:r>
        <w:t>if the communication fails.</w:t>
      </w:r>
    </w:p>
    <w:p w14:paraId="1F724D92" w14:textId="77777777" w:rsidR="00BC3E24" w:rsidRDefault="00BC3E24" w:rsidP="00413DE4">
      <w:pPr>
        <w:pStyle w:val="BodyText"/>
      </w:pPr>
      <w:r>
        <w:t xml:space="preserve">There exists additional method for reading the text directly from the specified register offset. Its advantage is automatic conversion of numbers to the character strings. Note that </w:t>
      </w:r>
      <w:r w:rsidR="00E21161">
        <w:t xml:space="preserve">its </w:t>
      </w:r>
      <w:r>
        <w:t xml:space="preserve">length </w:t>
      </w:r>
      <w:r w:rsidR="00E21161">
        <w:t xml:space="preserve">argument </w:t>
      </w:r>
      <w:r>
        <w:t xml:space="preserve">is the number of </w:t>
      </w:r>
      <w:r w:rsidR="00CA2479">
        <w:t>characters</w:t>
      </w:r>
      <w:r>
        <w:t xml:space="preserve"> and can be any positive number.</w:t>
      </w:r>
    </w:p>
    <w:p w14:paraId="1F724D93" w14:textId="77777777" w:rsidR="00184289" w:rsidRPr="00413DE4" w:rsidRDefault="00503766" w:rsidP="00413DE4">
      <w:pPr>
        <w:pStyle w:val="BodyText"/>
      </w:pPr>
      <w:r>
        <w:t xml:space="preserve">The second part of </w:t>
      </w:r>
      <w:r w:rsidR="00A86052">
        <w:t xml:space="preserve">the </w:t>
      </w:r>
      <w:r>
        <w:t xml:space="preserve">implementation consists of </w:t>
      </w:r>
      <w:r w:rsidRPr="00EC457C">
        <w:rPr>
          <w:b/>
          <w:i/>
        </w:rPr>
        <w:t>EmcorController</w:t>
      </w:r>
      <w:r>
        <w:t xml:space="preserve"> library. </w:t>
      </w:r>
      <w:r w:rsidR="00184289">
        <w:t xml:space="preserve">Since using </w:t>
      </w:r>
      <w:r w:rsidRPr="00EC457C">
        <w:rPr>
          <w:b/>
          <w:i/>
        </w:rPr>
        <w:t>RemotePCI</w:t>
      </w:r>
      <w:r>
        <w:t xml:space="preserve"> </w:t>
      </w:r>
      <w:r w:rsidR="00184289">
        <w:t xml:space="preserve">functions requires user to know the register map of the device, additional utility classes are </w:t>
      </w:r>
      <w:r w:rsidR="00E50646">
        <w:t>provided</w:t>
      </w:r>
      <w:r w:rsidR="00184289">
        <w:t xml:space="preserve"> that make worki</w:t>
      </w:r>
      <w:r w:rsidR="00E50646">
        <w:t>ng with the device easier. Each of them represents certain functionality of the device and exposes functions to use this functionality.</w:t>
      </w:r>
      <w:r w:rsidR="004C73D9">
        <w:t xml:space="preserve"> They are all created in the same manner, by passing the instance of </w:t>
      </w:r>
      <w:r w:rsidR="00AA11B4" w:rsidRPr="00EC457C">
        <w:rPr>
          <w:b/>
          <w:i/>
        </w:rPr>
        <w:t>RemotePC</w:t>
      </w:r>
      <w:r w:rsidR="00AA11B4">
        <w:t>I</w:t>
      </w:r>
      <w:r w:rsidR="004C73D9">
        <w:t xml:space="preserve"> class to their constructor, because they all use its read/write functions underneath.</w:t>
      </w:r>
      <w:r w:rsidR="00C820BD">
        <w:t xml:space="preserve"> For details on the utility classes, see </w:t>
      </w:r>
      <w:r w:rsidR="00C820BD">
        <w:fldChar w:fldCharType="begin"/>
      </w:r>
      <w:r w:rsidR="00C820BD">
        <w:instrText xml:space="preserve"> REF _Ref404848172 \h </w:instrText>
      </w:r>
      <w:r w:rsidR="00C820BD">
        <w:fldChar w:fldCharType="separate"/>
      </w:r>
      <w:r w:rsidR="002A314D">
        <w:t xml:space="preserve">Figure </w:t>
      </w:r>
      <w:r w:rsidR="002A314D">
        <w:rPr>
          <w:noProof/>
        </w:rPr>
        <w:t>2</w:t>
      </w:r>
      <w:r w:rsidR="00C820BD">
        <w:fldChar w:fldCharType="end"/>
      </w:r>
      <w:r w:rsidR="00C820BD">
        <w:t xml:space="preserve"> or check the source documentation.</w:t>
      </w:r>
    </w:p>
    <w:p w14:paraId="1F724D94" w14:textId="77777777" w:rsidR="00E154A7" w:rsidRPr="004F19A9" w:rsidRDefault="004440D4" w:rsidP="00EC457C">
      <w:pPr>
        <w:pStyle w:val="Heading2"/>
      </w:pPr>
      <w:bookmarkStart w:id="28" w:name="_Ref404606320"/>
      <w:r w:rsidRPr="004F19A9">
        <w:t>E</w:t>
      </w:r>
      <w:r w:rsidR="004D0E4D" w:rsidRPr="004F19A9">
        <w:t>MCOR Tester API</w:t>
      </w:r>
      <w:bookmarkEnd w:id="28"/>
    </w:p>
    <w:p w14:paraId="1F724D95" w14:textId="0B85799C" w:rsidR="003D67EA" w:rsidRPr="00EC457C" w:rsidRDefault="005C145E" w:rsidP="00EC457C">
      <w:pPr>
        <w:pStyle w:val="BodyText"/>
      </w:pPr>
      <w:r w:rsidRPr="00EC457C">
        <w:t xml:space="preserve">For communication with EMCOR tester, simple Python API is provided that enables sending of UDP </w:t>
      </w:r>
      <w:r w:rsidR="00302573" w:rsidRPr="00EC457C">
        <w:t>packets and receiving the responses.</w:t>
      </w:r>
      <w:r w:rsidR="00B7486B" w:rsidRPr="00EC457C">
        <w:t xml:space="preserve"> All low-level implementation is hidden from the user through </w:t>
      </w:r>
      <w:r w:rsidR="00960C86" w:rsidRPr="00EC457C">
        <w:t xml:space="preserve">the usage of </w:t>
      </w:r>
      <w:r w:rsidR="00B7486B" w:rsidRPr="00EC457C">
        <w:t xml:space="preserve">Python </w:t>
      </w:r>
      <w:r w:rsidR="00B7486B" w:rsidRPr="00EC457C">
        <w:rPr>
          <w:b/>
          <w:i/>
        </w:rPr>
        <w:t>EmcorTester</w:t>
      </w:r>
      <w:r w:rsidR="00B7486B" w:rsidRPr="00EC457C">
        <w:t xml:space="preserve"> class (see </w:t>
      </w:r>
      <w:r w:rsidR="009A6AF6" w:rsidRPr="00EC457C">
        <w:fldChar w:fldCharType="begin"/>
      </w:r>
      <w:r w:rsidR="009A6AF6" w:rsidRPr="00EC457C">
        <w:instrText xml:space="preserve"> REF _Ref404849770 \h </w:instrText>
      </w:r>
      <w:r w:rsidR="00EC457C" w:rsidRPr="00EC457C">
        <w:instrText xml:space="preserve"> \* MERGEFORMAT </w:instrText>
      </w:r>
      <w:r w:rsidR="009A6AF6" w:rsidRPr="00EC457C">
        <w:fldChar w:fldCharType="separate"/>
      </w:r>
      <w:r w:rsidR="002A314D" w:rsidRPr="00EC457C">
        <w:t xml:space="preserve">Figure </w:t>
      </w:r>
      <w:r w:rsidR="002A314D" w:rsidRPr="00EC457C">
        <w:rPr>
          <w:noProof/>
        </w:rPr>
        <w:t>3</w:t>
      </w:r>
      <w:r w:rsidR="009A6AF6" w:rsidRPr="00EC457C">
        <w:fldChar w:fldCharType="end"/>
      </w:r>
      <w:r w:rsidR="00B7486B" w:rsidRPr="00EC457C">
        <w:t>).</w:t>
      </w:r>
    </w:p>
    <w:p w14:paraId="1F724D96" w14:textId="77777777" w:rsidR="00BB06DC" w:rsidRDefault="00254B57" w:rsidP="00254B57">
      <w:pPr>
        <w:pStyle w:val="Figure"/>
      </w:pPr>
      <w:r>
        <w:rPr>
          <w:noProof/>
        </w:rPr>
        <w:lastRenderedPageBreak/>
        <w:drawing>
          <wp:inline distT="0" distB="0" distL="0" distR="0" wp14:anchorId="1F724DCB" wp14:editId="1F724DCC">
            <wp:extent cx="5401945" cy="19443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orTesterAPI.png"/>
                    <pic:cNvPicPr/>
                  </pic:nvPicPr>
                  <pic:blipFill>
                    <a:blip r:embed="rId20">
                      <a:extLst>
                        <a:ext uri="{28A0092B-C50C-407E-A947-70E740481C1C}">
                          <a14:useLocalDpi xmlns:a14="http://schemas.microsoft.com/office/drawing/2010/main" val="0"/>
                        </a:ext>
                      </a:extLst>
                    </a:blip>
                    <a:stretch>
                      <a:fillRect/>
                    </a:stretch>
                  </pic:blipFill>
                  <pic:spPr>
                    <a:xfrm>
                      <a:off x="0" y="0"/>
                      <a:ext cx="5401945" cy="1944370"/>
                    </a:xfrm>
                    <a:prstGeom prst="rect">
                      <a:avLst/>
                    </a:prstGeom>
                  </pic:spPr>
                </pic:pic>
              </a:graphicData>
            </a:graphic>
          </wp:inline>
        </w:drawing>
      </w:r>
    </w:p>
    <w:p w14:paraId="1F724D97" w14:textId="77777777" w:rsidR="00BB06DC" w:rsidRDefault="00BB06DC" w:rsidP="00BB06DC">
      <w:pPr>
        <w:pStyle w:val="Caption"/>
      </w:pPr>
      <w:bookmarkStart w:id="29" w:name="_Ref404849770"/>
      <w:bookmarkStart w:id="30" w:name="_Toc408308297"/>
      <w:r>
        <w:t xml:space="preserve">Figure </w:t>
      </w:r>
      <w:r>
        <w:fldChar w:fldCharType="begin"/>
      </w:r>
      <w:r>
        <w:instrText xml:space="preserve"> SEQ Figure \* ARABIC </w:instrText>
      </w:r>
      <w:r>
        <w:fldChar w:fldCharType="separate"/>
      </w:r>
      <w:r w:rsidR="002A314D">
        <w:rPr>
          <w:noProof/>
        </w:rPr>
        <w:t>3</w:t>
      </w:r>
      <w:r>
        <w:fldChar w:fldCharType="end"/>
      </w:r>
      <w:bookmarkEnd w:id="29"/>
      <w:r>
        <w:t xml:space="preserve">: </w:t>
      </w:r>
      <w:r w:rsidR="00E45ECA">
        <w:t>EMCOR Tester</w:t>
      </w:r>
      <w:r>
        <w:t xml:space="preserve"> </w:t>
      </w:r>
      <w:r w:rsidR="00AB23B6">
        <w:t>API</w:t>
      </w:r>
      <w:bookmarkEnd w:id="30"/>
    </w:p>
    <w:p w14:paraId="1F724D98" w14:textId="77777777" w:rsidR="00BB06DC" w:rsidRDefault="00BC5B6C" w:rsidP="003D67EA">
      <w:pPr>
        <w:pStyle w:val="BodyText"/>
      </w:pPr>
      <w:r>
        <w:t xml:space="preserve">The </w:t>
      </w:r>
      <w:r w:rsidR="001A35EF">
        <w:t xml:space="preserve">instance of this </w:t>
      </w:r>
      <w:r>
        <w:t>class can be create</w:t>
      </w:r>
      <w:r w:rsidR="00715306">
        <w:t xml:space="preserve">d by providing two parameters to its </w:t>
      </w:r>
      <w:r>
        <w:t>constructor</w:t>
      </w:r>
      <w:r w:rsidR="00153DFD">
        <w:t>, host</w:t>
      </w:r>
      <w:r w:rsidR="001A35EF">
        <w:t>name</w:t>
      </w:r>
      <w:r w:rsidR="00153DFD">
        <w:t xml:space="preserve"> and port number of the server.</w:t>
      </w:r>
      <w:r w:rsidR="0047111F">
        <w:t xml:space="preserve"> If port number is not provided, the default one 56789 will be used.</w:t>
      </w:r>
      <w:r w:rsidR="0036229C">
        <w:t xml:space="preserve"> Similar as in </w:t>
      </w:r>
      <w:r w:rsidR="00503750" w:rsidRPr="00EC457C">
        <w:rPr>
          <w:b/>
          <w:i/>
        </w:rPr>
        <w:t>RemotePCI</w:t>
      </w:r>
      <w:r w:rsidR="0036229C">
        <w:t xml:space="preserve"> Python class, when its instance goes out of scope in the user code, all used resources will be automatically cleaned.</w:t>
      </w:r>
    </w:p>
    <w:p w14:paraId="1F724D99" w14:textId="77777777" w:rsidR="0036229C" w:rsidRDefault="0036229C" w:rsidP="003D67EA">
      <w:pPr>
        <w:pStyle w:val="BodyText"/>
      </w:pPr>
      <w:r>
        <w:t xml:space="preserve">There are two functions available to the user of this class: read and write. The first and most important parameter for both of them is the </w:t>
      </w:r>
      <w:r w:rsidR="006B2C18">
        <w:t xml:space="preserve">memory </w:t>
      </w:r>
      <w:r>
        <w:t>address</w:t>
      </w:r>
      <w:r w:rsidR="003F29AF">
        <w:t>. Read function takes another parameter - count - which signifies how many bytes should be read from the tester board.</w:t>
      </w:r>
      <w:r w:rsidR="006668B1">
        <w:t xml:space="preserve"> The function returns read data a</w:t>
      </w:r>
      <w:r w:rsidR="00480E96">
        <w:t>s an array of bytes or raises a</w:t>
      </w:r>
      <w:r w:rsidR="00B66BF4">
        <w:t>n</w:t>
      </w:r>
      <w:r w:rsidR="00480E96">
        <w:t xml:space="preserve"> </w:t>
      </w:r>
      <w:r w:rsidR="007113BA" w:rsidRPr="00EC457C">
        <w:rPr>
          <w:b/>
          <w:i/>
        </w:rPr>
        <w:t>ETProtocolException</w:t>
      </w:r>
      <w:r w:rsidR="007113BA">
        <w:t>, which denotes that there was a problem in the communication protocol</w:t>
      </w:r>
      <w:r w:rsidR="00480E96">
        <w:t>.</w:t>
      </w:r>
      <w:r w:rsidR="007B5583">
        <w:t xml:space="preserve"> Write function requires an</w:t>
      </w:r>
      <w:r w:rsidR="006B2C18">
        <w:t xml:space="preserve"> array of bytes as a parameter, which it then sends to the server to get written on the specified memory location.</w:t>
      </w:r>
      <w:r w:rsidR="00A7034F">
        <w:t xml:space="preserve"> If the procedure fails, a</w:t>
      </w:r>
      <w:r w:rsidR="00B66BF4">
        <w:t>n</w:t>
      </w:r>
      <w:r w:rsidR="00A7034F">
        <w:t xml:space="preserve"> </w:t>
      </w:r>
      <w:r w:rsidR="007113BA" w:rsidRPr="00EC457C">
        <w:rPr>
          <w:b/>
          <w:i/>
        </w:rPr>
        <w:t>ETProtocolException</w:t>
      </w:r>
      <w:r w:rsidR="007113BA">
        <w:t xml:space="preserve"> </w:t>
      </w:r>
      <w:r w:rsidR="00A7034F">
        <w:t>is raised.</w:t>
      </w:r>
    </w:p>
    <w:p w14:paraId="70FD2323" w14:textId="6440973A" w:rsidR="009807C3" w:rsidRDefault="008F5205" w:rsidP="003D67EA">
      <w:pPr>
        <w:pStyle w:val="BodyText"/>
      </w:pPr>
      <w:r>
        <w:t xml:space="preserve">Additional utility classes are also provided that hide the complexity of addressing the memory space of the device. They can be constructed by passing the instance of </w:t>
      </w:r>
      <w:r w:rsidRPr="00EC457C">
        <w:rPr>
          <w:b/>
          <w:i/>
        </w:rPr>
        <w:t>EmcorTeste</w:t>
      </w:r>
      <w:r>
        <w:t xml:space="preserve">r class to their constructor. Underneath they use read/write functions of the core </w:t>
      </w:r>
      <w:r w:rsidRPr="00EC457C">
        <w:rPr>
          <w:b/>
          <w:i/>
        </w:rPr>
        <w:t>EmcorTester</w:t>
      </w:r>
      <w:r>
        <w:t xml:space="preserve"> class, but by using them the user doesn't need to know the register map of the device. For details on the utility classes see </w:t>
      </w:r>
      <w:r>
        <w:fldChar w:fldCharType="begin"/>
      </w:r>
      <w:r>
        <w:instrText xml:space="preserve"> REF _Ref404849770 \h </w:instrText>
      </w:r>
      <w:r>
        <w:fldChar w:fldCharType="separate"/>
      </w:r>
      <w:r w:rsidR="002A314D">
        <w:t xml:space="preserve">Figure </w:t>
      </w:r>
      <w:r w:rsidR="002A314D">
        <w:rPr>
          <w:noProof/>
        </w:rPr>
        <w:t>3</w:t>
      </w:r>
      <w:r>
        <w:fldChar w:fldCharType="end"/>
      </w:r>
      <w:r>
        <w:t xml:space="preserve"> or check the source documentation.</w:t>
      </w:r>
    </w:p>
    <w:p w14:paraId="1F724D9B" w14:textId="58698A79" w:rsidR="00E154A7" w:rsidRPr="00BE1795" w:rsidRDefault="00EC457C" w:rsidP="00BE1795">
      <w:pPr>
        <w:pStyle w:val="Heading1"/>
      </w:pPr>
      <w:bookmarkStart w:id="31" w:name="_Ref404667689"/>
      <w:bookmarkStart w:id="32" w:name="_Toc422317161"/>
      <w:r>
        <w:lastRenderedPageBreak/>
        <w:t>EMCOR Controller Channel</w:t>
      </w:r>
      <w:r w:rsidR="00233DFE" w:rsidRPr="00BE1795">
        <w:t xml:space="preserve"> </w:t>
      </w:r>
      <w:r w:rsidR="004B07B1" w:rsidRPr="00BE1795">
        <w:t>GUI</w:t>
      </w:r>
      <w:bookmarkEnd w:id="31"/>
      <w:bookmarkEnd w:id="32"/>
    </w:p>
    <w:p w14:paraId="1F724D9C" w14:textId="77777777" w:rsidR="00AF2D43" w:rsidRDefault="003C01D1" w:rsidP="003C01D1">
      <w:pPr>
        <w:pStyle w:val="BodyText"/>
      </w:pPr>
      <w:r>
        <w:t xml:space="preserve">GUI for </w:t>
      </w:r>
      <w:r w:rsidR="00515E15">
        <w:t>EMCOR chann</w:t>
      </w:r>
      <w:r w:rsidR="00AF2D43">
        <w:t xml:space="preserve">els controller enables the user to get instant feedback from the device. First the connection to the device must be established. This is done by providing hostname or IP address to the most top-left text box and pressing the </w:t>
      </w:r>
      <w:r w:rsidR="00AF2D43" w:rsidRPr="00AF2D43">
        <w:rPr>
          <w:rStyle w:val="Identifier"/>
        </w:rPr>
        <w:t>Connect</w:t>
      </w:r>
      <w:r w:rsidR="00AF2D43">
        <w:t xml:space="preserve"> button. If the connection cannot be established, the dialog box will be displayed with the details of the error. If the connection is successful the button's text will change to "Disconnect" and the whole GUI will be populated with the values read from the board. On the GUI's left side, basic device information is displayed, like its name, temperatures and voltages.</w:t>
      </w:r>
    </w:p>
    <w:p w14:paraId="1F724D9D" w14:textId="77777777" w:rsidR="003C01D1" w:rsidRDefault="00AF2D43" w:rsidP="003C01D1">
      <w:pPr>
        <w:pStyle w:val="BodyText"/>
      </w:pPr>
      <w:r>
        <w:t xml:space="preserve">On the right side, IO channels can be controlled and their actual values are displayed. </w:t>
      </w:r>
      <w:r w:rsidR="00515E15">
        <w:t xml:space="preserve">Therefore each channel has several GUI components. For setting the currents, there is a textbox with optional up/down arrows for changing the values in a discrete way. Besides this textbox, there is a button for actually sending and applying the values on the controller. There are also </w:t>
      </w:r>
      <w:r>
        <w:t>four</w:t>
      </w:r>
      <w:r w:rsidR="00515E15">
        <w:t xml:space="preserve"> textboxes that display the monitor and feedback </w:t>
      </w:r>
      <w:r>
        <w:t xml:space="preserve">voltages and ripple. </w:t>
      </w:r>
      <w:r w:rsidR="001D7099">
        <w:t xml:space="preserve">Provided are also controls for setting the </w:t>
      </w:r>
      <w:r>
        <w:t xml:space="preserve">voltages </w:t>
      </w:r>
      <w:r w:rsidR="001D7099">
        <w:t xml:space="preserve">on all the channels simultaneously. This is especially useful for testing and calibration. </w:t>
      </w:r>
      <w:r w:rsidR="008E7B48">
        <w:t xml:space="preserve">Note that the GUI is updated continuously while the connection is active, so the user can see the changes immediately. </w:t>
      </w:r>
      <w:r w:rsidR="002276D6">
        <w:t xml:space="preserve">Mockup of the GUI can be seen on </w:t>
      </w:r>
      <w:r w:rsidR="002276D6">
        <w:fldChar w:fldCharType="begin"/>
      </w:r>
      <w:r w:rsidR="002276D6">
        <w:instrText xml:space="preserve"> REF _Ref404866092 \h </w:instrText>
      </w:r>
      <w:r w:rsidR="002276D6">
        <w:fldChar w:fldCharType="separate"/>
      </w:r>
      <w:r w:rsidR="002A314D">
        <w:t xml:space="preserve">Figure </w:t>
      </w:r>
      <w:r w:rsidR="002A314D">
        <w:rPr>
          <w:noProof/>
        </w:rPr>
        <w:t>4</w:t>
      </w:r>
      <w:r w:rsidR="002276D6">
        <w:fldChar w:fldCharType="end"/>
      </w:r>
      <w:r w:rsidR="002276D6">
        <w:t>.</w:t>
      </w:r>
    </w:p>
    <w:p w14:paraId="1F724D9E" w14:textId="77777777" w:rsidR="00074448" w:rsidRDefault="00615A47" w:rsidP="00615A47">
      <w:pPr>
        <w:pStyle w:val="Figure"/>
      </w:pPr>
      <w:r>
        <w:rPr>
          <w:noProof/>
        </w:rPr>
        <w:drawing>
          <wp:inline distT="0" distB="0" distL="0" distR="0" wp14:anchorId="1F724DCD" wp14:editId="1F724DCE">
            <wp:extent cx="5401757" cy="4207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erChannelsGUI.png"/>
                    <pic:cNvPicPr/>
                  </pic:nvPicPr>
                  <pic:blipFill>
                    <a:blip r:embed="rId21">
                      <a:extLst>
                        <a:ext uri="{28A0092B-C50C-407E-A947-70E740481C1C}">
                          <a14:useLocalDpi xmlns:a14="http://schemas.microsoft.com/office/drawing/2010/main" val="0"/>
                        </a:ext>
                      </a:extLst>
                    </a:blip>
                    <a:stretch>
                      <a:fillRect/>
                    </a:stretch>
                  </pic:blipFill>
                  <pic:spPr>
                    <a:xfrm>
                      <a:off x="0" y="0"/>
                      <a:ext cx="5401757" cy="4207510"/>
                    </a:xfrm>
                    <a:prstGeom prst="rect">
                      <a:avLst/>
                    </a:prstGeom>
                  </pic:spPr>
                </pic:pic>
              </a:graphicData>
            </a:graphic>
          </wp:inline>
        </w:drawing>
      </w:r>
    </w:p>
    <w:p w14:paraId="1F724DA0" w14:textId="2EDE2285" w:rsidR="00074448" w:rsidRPr="003C01D1" w:rsidRDefault="00074448" w:rsidP="009807C3">
      <w:pPr>
        <w:pStyle w:val="Caption"/>
      </w:pPr>
      <w:bookmarkStart w:id="33" w:name="_Ref404866092"/>
      <w:bookmarkStart w:id="34" w:name="_Toc408308298"/>
      <w:r>
        <w:t xml:space="preserve">Figure </w:t>
      </w:r>
      <w:r>
        <w:fldChar w:fldCharType="begin"/>
      </w:r>
      <w:r>
        <w:instrText xml:space="preserve"> SEQ Figure \* ARABIC </w:instrText>
      </w:r>
      <w:r>
        <w:fldChar w:fldCharType="separate"/>
      </w:r>
      <w:r w:rsidR="002A314D">
        <w:rPr>
          <w:noProof/>
        </w:rPr>
        <w:t>4</w:t>
      </w:r>
      <w:r>
        <w:fldChar w:fldCharType="end"/>
      </w:r>
      <w:bookmarkEnd w:id="33"/>
      <w:r>
        <w:t>: EMCOR controller channels GUI mockup</w:t>
      </w:r>
      <w:bookmarkEnd w:id="34"/>
    </w:p>
    <w:p w14:paraId="1F724DA1" w14:textId="69346D65" w:rsidR="00233DFE" w:rsidRDefault="00233DFE" w:rsidP="00233DFE">
      <w:pPr>
        <w:pStyle w:val="Heading1"/>
      </w:pPr>
      <w:bookmarkStart w:id="35" w:name="_Ref404866485"/>
      <w:bookmarkStart w:id="36" w:name="_Toc422317162"/>
      <w:r>
        <w:lastRenderedPageBreak/>
        <w:t xml:space="preserve">EMCOR Controller </w:t>
      </w:r>
      <w:r w:rsidR="00EC457C">
        <w:t>Automated</w:t>
      </w:r>
      <w:r w:rsidR="004F1676">
        <w:t xml:space="preserve"> </w:t>
      </w:r>
      <w:r w:rsidR="00EC457C">
        <w:t>Test</w:t>
      </w:r>
      <w:r>
        <w:t xml:space="preserve"> GUI</w:t>
      </w:r>
      <w:bookmarkEnd w:id="35"/>
      <w:bookmarkEnd w:id="36"/>
    </w:p>
    <w:p w14:paraId="1F724DA2" w14:textId="77777777" w:rsidR="00071F48" w:rsidRDefault="007C20E3" w:rsidP="00071F48">
      <w:pPr>
        <w:pStyle w:val="BodyText"/>
      </w:pPr>
      <w:r>
        <w:t xml:space="preserve">For easier testing, simple GUI for running </w:t>
      </w:r>
      <w:r w:rsidR="00746E93">
        <w:t xml:space="preserve">all </w:t>
      </w:r>
      <w:r>
        <w:t>the tests</w:t>
      </w:r>
      <w:r w:rsidR="00746E93">
        <w:t xml:space="preserve"> is provided.</w:t>
      </w:r>
      <w:r w:rsidR="00491906">
        <w:t xml:space="preserve"> It consists of two parts. On the left side, there is a test selector box that displays all the tests in a tree structure. The top node contains all the tests, on the sublevel</w:t>
      </w:r>
      <w:r w:rsidR="00602647">
        <w:t>s</w:t>
      </w:r>
      <w:r w:rsidR="00491906">
        <w:t xml:space="preserve"> there are test suites and on the </w:t>
      </w:r>
      <w:r w:rsidR="00602647">
        <w:t>last</w:t>
      </w:r>
      <w:r w:rsidR="00491906">
        <w:t xml:space="preserve"> level test cases are displayed. User can select if he/she would like to run just the test case, test suite or all the tests automatically. When selection is made, Run button can be clicked to run the test</w:t>
      </w:r>
      <w:r w:rsidR="00E90CB0">
        <w:t>/s</w:t>
      </w:r>
      <w:r w:rsidR="00491906">
        <w:t xml:space="preserve"> in the background. The button title is then changed to "Stop" and by clicking it, the test that is currently being run is stopped. On the right side of the GUI, the details of the selected test case are displayed. The visible attributes are name, description, status and duration of the last run as well as output of the last run, which enables user to see why the test failed</w:t>
      </w:r>
      <w:r w:rsidR="00CC6FF5">
        <w:t xml:space="preserve"> or the details of the testing process</w:t>
      </w:r>
      <w:r w:rsidR="00491906">
        <w:t xml:space="preserve">. </w:t>
      </w:r>
      <w:r w:rsidR="00916877">
        <w:t>If test suite is selected in the tests tree view, the details of the suite are di</w:t>
      </w:r>
      <w:r w:rsidR="005643D4">
        <w:t>splayed on the GUI's right side. The details include</w:t>
      </w:r>
      <w:r w:rsidR="00916877">
        <w:t xml:space="preserve"> name, status, duration and number of the tests</w:t>
      </w:r>
      <w:r w:rsidR="005643D4">
        <w:t xml:space="preserve"> with aggregated results</w:t>
      </w:r>
      <w:r w:rsidR="00916877">
        <w:t xml:space="preserve">. </w:t>
      </w:r>
      <w:r w:rsidR="00B12F7D">
        <w:t xml:space="preserve">While the tests are run, the GUI is automatically updated with the test results, so the user can </w:t>
      </w:r>
      <w:r w:rsidR="0049062F">
        <w:t>immediately</w:t>
      </w:r>
      <w:r w:rsidR="00B12F7D">
        <w:t xml:space="preserve"> see failure reasons or the details of the testing process. </w:t>
      </w:r>
      <w:r w:rsidR="00491906">
        <w:t>For the mockup of the GUI screen, see</w:t>
      </w:r>
      <w:r w:rsidR="009C4778">
        <w:t xml:space="preserve"> </w:t>
      </w:r>
      <w:r w:rsidR="009C4778">
        <w:fldChar w:fldCharType="begin"/>
      </w:r>
      <w:r w:rsidR="009C4778">
        <w:instrText xml:space="preserve"> REF _Ref405204155 \h </w:instrText>
      </w:r>
      <w:r w:rsidR="009C4778">
        <w:fldChar w:fldCharType="separate"/>
      </w:r>
      <w:r w:rsidR="002A314D">
        <w:t xml:space="preserve">Figure </w:t>
      </w:r>
      <w:r w:rsidR="002A314D">
        <w:rPr>
          <w:noProof/>
        </w:rPr>
        <w:t>5</w:t>
      </w:r>
      <w:r w:rsidR="009C4778">
        <w:fldChar w:fldCharType="end"/>
      </w:r>
      <w:r w:rsidR="009C4778">
        <w:t>.</w:t>
      </w:r>
    </w:p>
    <w:p w14:paraId="1F724DA3" w14:textId="77777777" w:rsidR="00491906" w:rsidRDefault="00491906" w:rsidP="00491906">
      <w:pPr>
        <w:pStyle w:val="Figure"/>
      </w:pPr>
      <w:r>
        <w:rPr>
          <w:noProof/>
        </w:rPr>
        <w:drawing>
          <wp:inline distT="0" distB="0" distL="0" distR="0" wp14:anchorId="1F724DCF" wp14:editId="1F724DD0">
            <wp:extent cx="5401945" cy="3106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orTestingGUI.png"/>
                    <pic:cNvPicPr/>
                  </pic:nvPicPr>
                  <pic:blipFill>
                    <a:blip r:embed="rId22">
                      <a:extLst>
                        <a:ext uri="{28A0092B-C50C-407E-A947-70E740481C1C}">
                          <a14:useLocalDpi xmlns:a14="http://schemas.microsoft.com/office/drawing/2010/main" val="0"/>
                        </a:ext>
                      </a:extLst>
                    </a:blip>
                    <a:stretch>
                      <a:fillRect/>
                    </a:stretch>
                  </pic:blipFill>
                  <pic:spPr>
                    <a:xfrm>
                      <a:off x="0" y="0"/>
                      <a:ext cx="5401945" cy="3106420"/>
                    </a:xfrm>
                    <a:prstGeom prst="rect">
                      <a:avLst/>
                    </a:prstGeom>
                  </pic:spPr>
                </pic:pic>
              </a:graphicData>
            </a:graphic>
          </wp:inline>
        </w:drawing>
      </w:r>
    </w:p>
    <w:p w14:paraId="1F724DA4" w14:textId="77777777" w:rsidR="00491906" w:rsidRDefault="00491906" w:rsidP="00491906">
      <w:pPr>
        <w:pStyle w:val="Caption"/>
      </w:pPr>
      <w:bookmarkStart w:id="37" w:name="_Ref405204155"/>
      <w:bookmarkStart w:id="38" w:name="_Toc408308299"/>
      <w:r>
        <w:t xml:space="preserve">Figure </w:t>
      </w:r>
      <w:r>
        <w:fldChar w:fldCharType="begin"/>
      </w:r>
      <w:r>
        <w:instrText xml:space="preserve"> SEQ Figure \* ARABIC </w:instrText>
      </w:r>
      <w:r>
        <w:fldChar w:fldCharType="separate"/>
      </w:r>
      <w:r w:rsidR="002A314D">
        <w:rPr>
          <w:noProof/>
        </w:rPr>
        <w:t>5</w:t>
      </w:r>
      <w:r>
        <w:fldChar w:fldCharType="end"/>
      </w:r>
      <w:bookmarkEnd w:id="37"/>
      <w:r>
        <w:t>: EMCOR controller tests GUI mockup</w:t>
      </w:r>
      <w:bookmarkEnd w:id="38"/>
    </w:p>
    <w:p w14:paraId="1F724DA5" w14:textId="77777777" w:rsidR="00E81EC7" w:rsidRDefault="006749BE" w:rsidP="00CB70CB">
      <w:pPr>
        <w:pStyle w:val="BodyText"/>
      </w:pPr>
      <w:r>
        <w:t>GUI also contains a menu, which is used fo</w:t>
      </w:r>
      <w:r w:rsidR="007E3DB2">
        <w:t xml:space="preserve">r managing </w:t>
      </w:r>
      <w:r w:rsidR="001B3C7C">
        <w:t xml:space="preserve">the </w:t>
      </w:r>
      <w:r w:rsidR="007E3DB2">
        <w:t>test sessions</w:t>
      </w:r>
      <w:r>
        <w:t xml:space="preserve">. Its mockup can be seen on </w:t>
      </w:r>
      <w:r>
        <w:fldChar w:fldCharType="begin"/>
      </w:r>
      <w:r>
        <w:instrText xml:space="preserve"> REF _Ref406053865 \h </w:instrText>
      </w:r>
      <w:r>
        <w:fldChar w:fldCharType="separate"/>
      </w:r>
      <w:r w:rsidR="002A314D">
        <w:t xml:space="preserve">Figure </w:t>
      </w:r>
      <w:r w:rsidR="002A314D">
        <w:rPr>
          <w:noProof/>
        </w:rPr>
        <w:t>6</w:t>
      </w:r>
      <w:r>
        <w:fldChar w:fldCharType="end"/>
      </w:r>
      <w:r>
        <w:t>.</w:t>
      </w:r>
    </w:p>
    <w:p w14:paraId="1F724DA6" w14:textId="77777777" w:rsidR="006749BE" w:rsidRDefault="006749BE" w:rsidP="006749BE">
      <w:pPr>
        <w:pStyle w:val="Figure"/>
      </w:pPr>
      <w:r>
        <w:rPr>
          <w:noProof/>
        </w:rPr>
        <w:lastRenderedPageBreak/>
        <w:drawing>
          <wp:inline distT="0" distB="0" distL="0" distR="0" wp14:anchorId="1F724DD1" wp14:editId="1F724DD2">
            <wp:extent cx="1295399"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Menu.png"/>
                    <pic:cNvPicPr/>
                  </pic:nvPicPr>
                  <pic:blipFill>
                    <a:blip r:embed="rId23">
                      <a:extLst>
                        <a:ext uri="{28A0092B-C50C-407E-A947-70E740481C1C}">
                          <a14:useLocalDpi xmlns:a14="http://schemas.microsoft.com/office/drawing/2010/main" val="0"/>
                        </a:ext>
                      </a:extLst>
                    </a:blip>
                    <a:stretch>
                      <a:fillRect/>
                    </a:stretch>
                  </pic:blipFill>
                  <pic:spPr>
                    <a:xfrm>
                      <a:off x="0" y="0"/>
                      <a:ext cx="1295399" cy="885825"/>
                    </a:xfrm>
                    <a:prstGeom prst="rect">
                      <a:avLst/>
                    </a:prstGeom>
                  </pic:spPr>
                </pic:pic>
              </a:graphicData>
            </a:graphic>
          </wp:inline>
        </w:drawing>
      </w:r>
    </w:p>
    <w:p w14:paraId="1F724DA7" w14:textId="77777777" w:rsidR="006749BE" w:rsidRDefault="006749BE" w:rsidP="006749BE">
      <w:pPr>
        <w:pStyle w:val="Caption"/>
      </w:pPr>
      <w:bookmarkStart w:id="39" w:name="_Ref406053865"/>
      <w:bookmarkStart w:id="40" w:name="_Toc408308300"/>
      <w:r>
        <w:t xml:space="preserve">Figure </w:t>
      </w:r>
      <w:r>
        <w:fldChar w:fldCharType="begin"/>
      </w:r>
      <w:r>
        <w:instrText xml:space="preserve"> SEQ Figure \* ARABIC </w:instrText>
      </w:r>
      <w:r>
        <w:fldChar w:fldCharType="separate"/>
      </w:r>
      <w:r w:rsidR="002A314D">
        <w:rPr>
          <w:noProof/>
        </w:rPr>
        <w:t>6</w:t>
      </w:r>
      <w:r>
        <w:fldChar w:fldCharType="end"/>
      </w:r>
      <w:bookmarkEnd w:id="39"/>
      <w:r>
        <w:t>: GUI menu mockup</w:t>
      </w:r>
      <w:bookmarkEnd w:id="40"/>
    </w:p>
    <w:p w14:paraId="1F724DA8" w14:textId="77777777" w:rsidR="006749BE" w:rsidRDefault="00781F4F" w:rsidP="00CB70CB">
      <w:pPr>
        <w:pStyle w:val="BodyText"/>
      </w:pPr>
      <w:r>
        <w:t>By clicking on "</w:t>
      </w:r>
      <w:r w:rsidRPr="00781F4F">
        <w:rPr>
          <w:rStyle w:val="Identifier"/>
        </w:rPr>
        <w:t>New</w:t>
      </w:r>
      <w:r>
        <w:rPr>
          <w:rStyle w:val="Identifier"/>
        </w:rPr>
        <w:t>"</w:t>
      </w:r>
      <w:r>
        <w:t xml:space="preserve"> menu item, </w:t>
      </w:r>
      <w:r w:rsidR="003F5971">
        <w:t xml:space="preserve">dialog box is shown for choosing the directory from which to load the tests. Also </w:t>
      </w:r>
      <w:r>
        <w:t xml:space="preserve">all the test statuses </w:t>
      </w:r>
      <w:r w:rsidR="003F5971">
        <w:t xml:space="preserve">in the GUI </w:t>
      </w:r>
      <w:r>
        <w:t>are cleared. Menu item "</w:t>
      </w:r>
      <w:r w:rsidRPr="00781F4F">
        <w:rPr>
          <w:rStyle w:val="Identifier"/>
        </w:rPr>
        <w:t>Save</w:t>
      </w:r>
      <w:r>
        <w:rPr>
          <w:rStyle w:val="Identifier"/>
        </w:rPr>
        <w:t>"</w:t>
      </w:r>
      <w:r>
        <w:t xml:space="preserve"> shows file selection box for selecting the location to save the report to. By default, test reports are named as </w:t>
      </w:r>
      <w:r w:rsidR="00457747">
        <w:rPr>
          <w:rStyle w:val="Filename"/>
        </w:rPr>
        <w:t>test-r</w:t>
      </w:r>
      <w:r w:rsidR="00E10A70">
        <w:rPr>
          <w:rStyle w:val="Filename"/>
        </w:rPr>
        <w:t>eport-&lt;ISO86</w:t>
      </w:r>
      <w:r w:rsidRPr="002F35AA">
        <w:rPr>
          <w:rStyle w:val="Filename"/>
        </w:rPr>
        <w:t>0</w:t>
      </w:r>
      <w:r w:rsidR="00E10A70">
        <w:rPr>
          <w:rStyle w:val="Filename"/>
        </w:rPr>
        <w:t>1</w:t>
      </w:r>
      <w:r w:rsidRPr="002F35AA">
        <w:rPr>
          <w:rStyle w:val="Filename"/>
        </w:rPr>
        <w:t xml:space="preserve"> DATE&gt;.xml</w:t>
      </w:r>
      <w:r>
        <w:t xml:space="preserve">, where the date </w:t>
      </w:r>
      <w:r w:rsidR="007E2E9A">
        <w:t xml:space="preserve">is the current date and </w:t>
      </w:r>
      <w:r>
        <w:t xml:space="preserve">is specified in such form: </w:t>
      </w:r>
      <w:r w:rsidR="00774D40" w:rsidRPr="00774D40">
        <w:rPr>
          <w:rStyle w:val="Identifier"/>
        </w:rPr>
        <w:t>YYYYMMDDThhmmss</w:t>
      </w:r>
      <w:r>
        <w:t>. Since time zone designator is omitted, local time is assumed.</w:t>
      </w:r>
      <w:r w:rsidR="00FB3107">
        <w:t xml:space="preserve"> </w:t>
      </w:r>
      <w:r w:rsidR="007E2E9A">
        <w:t xml:space="preserve">The user </w:t>
      </w:r>
      <w:r w:rsidR="00774144">
        <w:t xml:space="preserve">is also able to </w:t>
      </w:r>
      <w:r w:rsidR="007E2E9A">
        <w:t>override the nam</w:t>
      </w:r>
      <w:r w:rsidR="00774144">
        <w:t>e</w:t>
      </w:r>
      <w:r w:rsidR="007E2E9A">
        <w:t>.</w:t>
      </w:r>
    </w:p>
    <w:p w14:paraId="1F724DA9" w14:textId="5BED3169" w:rsidR="00463ADC" w:rsidRDefault="002E50B1" w:rsidP="00463ADC">
      <w:pPr>
        <w:pStyle w:val="Heading2"/>
      </w:pPr>
      <w:bookmarkStart w:id="41" w:name="_Toc422317163"/>
      <w:r>
        <w:t>Test R</w:t>
      </w:r>
      <w:r w:rsidR="00463ADC">
        <w:t>eports</w:t>
      </w:r>
      <w:bookmarkEnd w:id="41"/>
    </w:p>
    <w:p w14:paraId="1F724DAA" w14:textId="77777777" w:rsidR="00463ADC" w:rsidRDefault="00463ADC" w:rsidP="00463ADC">
      <w:pPr>
        <w:pStyle w:val="BodyText"/>
      </w:pPr>
      <w:r>
        <w:t>After the tests are run, the report of the test session can be saved to a file. The file uses XML file format that tries to be as similar as possible to the JUnit/XUnit XML test report file format, which is an unofficial standard for test reports. Report generation mimics other Python tools that produce such reports, but saves all the tests from the tests hierarchy tree that were run, not only the erroneous ones. The XML therefore contains all information about test suites and test cases, their names, grouping, number of</w:t>
      </w:r>
      <w:r w:rsidR="0025034C">
        <w:t xml:space="preserve"> tests run, test run durations </w:t>
      </w:r>
      <w:r>
        <w:t>and error messages. It also contains configuration variables that were used for testing. Example report file can be seen below:</w:t>
      </w:r>
    </w:p>
    <w:p w14:paraId="1F724DAB" w14:textId="77777777" w:rsidR="00463ADC" w:rsidRDefault="00463ADC" w:rsidP="00463ADC">
      <w:pPr>
        <w:pStyle w:val="SourceCode"/>
      </w:pPr>
      <w:r>
        <w:t>&lt;?xml version="1.0" encoding="UTF-8"?&gt;</w:t>
      </w:r>
    </w:p>
    <w:p w14:paraId="1F724DAC" w14:textId="77777777" w:rsidR="00463ADC" w:rsidRDefault="00463ADC" w:rsidP="00463ADC">
      <w:pPr>
        <w:pStyle w:val="SourceCode"/>
      </w:pPr>
      <w:r>
        <w:t xml:space="preserve">&lt;testsuite name="AllTests" errors="0" </w:t>
      </w:r>
      <w:r w:rsidR="0025034C">
        <w:t>tests="0" failures="0" time="0</w:t>
      </w:r>
      <w:r>
        <w:t>"&gt;</w:t>
      </w:r>
    </w:p>
    <w:p w14:paraId="1F724DAD" w14:textId="77777777" w:rsidR="00463ADC" w:rsidRDefault="00463ADC" w:rsidP="00463ADC">
      <w:pPr>
        <w:pStyle w:val="SourceCode"/>
      </w:pPr>
      <w:r>
        <w:t xml:space="preserve">    &lt;testsuite name="TestSuite" errors="0" skipped="1" test</w:t>
      </w:r>
      <w:r w:rsidR="0025034C">
        <w:t>s="3" failures="1" time="0.006"</w:t>
      </w:r>
      <w:r>
        <w:t>&gt;</w:t>
      </w:r>
    </w:p>
    <w:p w14:paraId="1F724DAE" w14:textId="77777777" w:rsidR="00463ADC" w:rsidRDefault="00463ADC" w:rsidP="00463ADC">
      <w:pPr>
        <w:pStyle w:val="SourceCode"/>
      </w:pPr>
      <w:r>
        <w:t xml:space="preserve">      &lt;properties&gt;</w:t>
      </w:r>
    </w:p>
    <w:p w14:paraId="1F724DAF" w14:textId="77777777" w:rsidR="00463ADC" w:rsidRDefault="00463ADC" w:rsidP="00463ADC">
      <w:pPr>
        <w:pStyle w:val="SourceCode"/>
      </w:pPr>
      <w:r>
        <w:t xml:space="preserve">         &lt;property name="hostname" value="host.slac.stanford.edu" /&gt;</w:t>
      </w:r>
    </w:p>
    <w:p w14:paraId="1F724DB0" w14:textId="77777777" w:rsidR="00463ADC" w:rsidRDefault="00463ADC" w:rsidP="00463ADC">
      <w:pPr>
        <w:pStyle w:val="SourceCode"/>
      </w:pPr>
      <w:r>
        <w:t xml:space="preserve">      &lt;/properties&gt;</w:t>
      </w:r>
    </w:p>
    <w:p w14:paraId="1F724DB1" w14:textId="77777777" w:rsidR="00463ADC" w:rsidRDefault="00463ADC" w:rsidP="00463ADC">
      <w:pPr>
        <w:pStyle w:val="SourceCode"/>
      </w:pPr>
      <w:r>
        <w:t xml:space="preserve">      &lt;testcase name="testId" time="0.006"&gt;</w:t>
      </w:r>
    </w:p>
    <w:p w14:paraId="1F724DB2" w14:textId="77777777" w:rsidR="00463ADC" w:rsidRDefault="00463ADC" w:rsidP="00463ADC">
      <w:pPr>
        <w:pStyle w:val="SourceCode"/>
      </w:pPr>
      <w:r>
        <w:t xml:space="preserve">         &lt;failure message="test failure"&gt;Assertion failed&lt;/failure&gt;</w:t>
      </w:r>
    </w:p>
    <w:p w14:paraId="1F724DB3" w14:textId="77777777" w:rsidR="00463ADC" w:rsidRDefault="00463ADC" w:rsidP="00463ADC">
      <w:pPr>
        <w:pStyle w:val="SourceCode"/>
      </w:pPr>
      <w:r>
        <w:t xml:space="preserve">      &lt;/testcase&gt;</w:t>
      </w:r>
    </w:p>
    <w:p w14:paraId="1F724DB4" w14:textId="77777777" w:rsidR="00463ADC" w:rsidRDefault="00463ADC" w:rsidP="00463ADC">
      <w:pPr>
        <w:pStyle w:val="SourceCode"/>
      </w:pPr>
      <w:r>
        <w:t xml:space="preserve">      &lt;testcase name="testTemperature" time="0"&gt;</w:t>
      </w:r>
    </w:p>
    <w:p w14:paraId="1F724DB5" w14:textId="77777777" w:rsidR="00463ADC" w:rsidRDefault="00463ADC" w:rsidP="00463ADC">
      <w:pPr>
        <w:pStyle w:val="SourceCode"/>
      </w:pPr>
      <w:r>
        <w:t xml:space="preserve">         &lt;skipped /&gt;</w:t>
      </w:r>
    </w:p>
    <w:p w14:paraId="1F724DB6" w14:textId="77777777" w:rsidR="00463ADC" w:rsidRDefault="00463ADC" w:rsidP="00463ADC">
      <w:pPr>
        <w:pStyle w:val="SourceCode"/>
      </w:pPr>
      <w:r>
        <w:t xml:space="preserve">      &lt;/testcase&gt;</w:t>
      </w:r>
    </w:p>
    <w:p w14:paraId="1F724DB7" w14:textId="77777777" w:rsidR="00463ADC" w:rsidRDefault="00463ADC" w:rsidP="00463ADC">
      <w:pPr>
        <w:pStyle w:val="SourceCode"/>
      </w:pPr>
      <w:r>
        <w:t xml:space="preserve">      &lt;testcase name="testResponse" time="0" /&gt;</w:t>
      </w:r>
    </w:p>
    <w:p w14:paraId="1F724DB8" w14:textId="77777777" w:rsidR="00463ADC" w:rsidRDefault="00463ADC" w:rsidP="00463ADC">
      <w:pPr>
        <w:pStyle w:val="SourceCode"/>
      </w:pPr>
      <w:r>
        <w:t xml:space="preserve">   &lt;/testsuite&gt;</w:t>
      </w:r>
    </w:p>
    <w:p w14:paraId="1F724DB9" w14:textId="77777777" w:rsidR="00463ADC" w:rsidRDefault="00463ADC" w:rsidP="00463ADC">
      <w:pPr>
        <w:pStyle w:val="SourceCode"/>
      </w:pPr>
      <w:r>
        <w:t>&lt;/testsuite&gt;</w:t>
      </w:r>
    </w:p>
    <w:p w14:paraId="1F724DBA" w14:textId="51ACD0F0" w:rsidR="00463ADC" w:rsidRDefault="002E50B1" w:rsidP="009B0ED5">
      <w:pPr>
        <w:pStyle w:val="Heading2"/>
      </w:pPr>
      <w:bookmarkStart w:id="42" w:name="_Toc422317164"/>
      <w:r>
        <w:t>Test C</w:t>
      </w:r>
      <w:r w:rsidR="009B0ED5">
        <w:t>onfiguration</w:t>
      </w:r>
      <w:r w:rsidR="00DF4A75">
        <w:t>s</w:t>
      </w:r>
      <w:bookmarkEnd w:id="42"/>
    </w:p>
    <w:p w14:paraId="1F724DBB" w14:textId="77777777" w:rsidR="00A571D6" w:rsidRDefault="00A571D6" w:rsidP="00CB70CB">
      <w:pPr>
        <w:pStyle w:val="BodyText"/>
      </w:pPr>
      <w:r>
        <w:t xml:space="preserve">The tests </w:t>
      </w:r>
      <w:r w:rsidR="009220CE">
        <w:t xml:space="preserve">in ideal world are </w:t>
      </w:r>
      <w:r w:rsidR="009718C2">
        <w:t>self-sufficient</w:t>
      </w:r>
      <w:r w:rsidR="009220CE">
        <w:t xml:space="preserve"> and </w:t>
      </w:r>
      <w:r>
        <w:t>use as little external configuration as possible.</w:t>
      </w:r>
      <w:r w:rsidR="002470AC">
        <w:t xml:space="preserve"> There are still some variables that can vary in different testing environments, for example IP address of the testing board, controller board</w:t>
      </w:r>
      <w:r w:rsidR="00520D1B">
        <w:t xml:space="preserve"> </w:t>
      </w:r>
      <w:r w:rsidR="002470AC">
        <w:t xml:space="preserve">... For defining such configurable parameters the </w:t>
      </w:r>
      <w:r w:rsidR="002470AC">
        <w:lastRenderedPageBreak/>
        <w:t xml:space="preserve">EMCOR testing framework </w:t>
      </w:r>
      <w:r w:rsidR="004E44F6">
        <w:t xml:space="preserve">uses configuration file in </w:t>
      </w:r>
      <w:r w:rsidR="004E44F6" w:rsidRPr="004E44F6">
        <w:rPr>
          <w:rStyle w:val="Identifier"/>
        </w:rPr>
        <w:t>INI</w:t>
      </w:r>
      <w:r w:rsidR="004E44F6">
        <w:t xml:space="preserve"> format. Each section in the file specifies</w:t>
      </w:r>
      <w:r w:rsidR="003C4915">
        <w:t xml:space="preserve"> the Python module and optional</w:t>
      </w:r>
      <w:r w:rsidR="00CE036C">
        <w:t>l</w:t>
      </w:r>
      <w:r w:rsidR="004E44F6">
        <w:t xml:space="preserve">y class for which the configuration values should be applied. The module and the class are separated by the dot character. </w:t>
      </w:r>
      <w:r w:rsidR="009C3F6E">
        <w:rPr>
          <w:rStyle w:val="2check"/>
          <w:shd w:val="clear" w:color="auto" w:fill="auto"/>
        </w:rPr>
        <w:t xml:space="preserve">If the section name is "*", the configuration will be applied to all test modules. </w:t>
      </w:r>
      <w:r w:rsidR="007776D6">
        <w:t>In each section more variable names and values can be specified. Example:</w:t>
      </w:r>
    </w:p>
    <w:p w14:paraId="1F724DBC" w14:textId="77777777" w:rsidR="007D68F5" w:rsidRDefault="007D68F5" w:rsidP="007776D6">
      <w:pPr>
        <w:pStyle w:val="SourceCode"/>
      </w:pPr>
      <w:r>
        <w:t>[*]</w:t>
      </w:r>
    </w:p>
    <w:p w14:paraId="1F724DBD" w14:textId="77777777" w:rsidR="007D68F5" w:rsidRDefault="00143FE8" w:rsidP="007776D6">
      <w:pPr>
        <w:pStyle w:val="SourceCode"/>
      </w:pPr>
      <w:r>
        <w:t>IP</w:t>
      </w:r>
      <w:r w:rsidR="007D68F5">
        <w:t>=111.111.111.111</w:t>
      </w:r>
    </w:p>
    <w:p w14:paraId="1F724DBE" w14:textId="77777777" w:rsidR="007D68F5" w:rsidRDefault="007D68F5" w:rsidP="007776D6">
      <w:pPr>
        <w:pStyle w:val="SourceCode"/>
      </w:pPr>
    </w:p>
    <w:p w14:paraId="1F724DBF" w14:textId="77777777" w:rsidR="0038372E" w:rsidRDefault="0038372E" w:rsidP="007776D6">
      <w:pPr>
        <w:pStyle w:val="SourceCode"/>
      </w:pPr>
      <w:r>
        <w:t>[input_tests]</w:t>
      </w:r>
    </w:p>
    <w:p w14:paraId="1F724DC0" w14:textId="77777777" w:rsidR="0038372E" w:rsidRDefault="00143FE8" w:rsidP="0038372E">
      <w:pPr>
        <w:pStyle w:val="SourceCode"/>
      </w:pPr>
      <w:r>
        <w:t>IP</w:t>
      </w:r>
      <w:r w:rsidR="0038372E">
        <w:t>=123.123.123.123</w:t>
      </w:r>
    </w:p>
    <w:p w14:paraId="1F724DC1" w14:textId="77777777" w:rsidR="0038372E" w:rsidRDefault="0038372E" w:rsidP="007776D6">
      <w:pPr>
        <w:pStyle w:val="SourceCode"/>
      </w:pPr>
    </w:p>
    <w:p w14:paraId="1F724DC2" w14:textId="77777777" w:rsidR="007776D6" w:rsidRDefault="007776D6" w:rsidP="007776D6">
      <w:pPr>
        <w:pStyle w:val="SourceCode"/>
      </w:pPr>
      <w:r>
        <w:t>[input_tests.TestFaults]</w:t>
      </w:r>
    </w:p>
    <w:p w14:paraId="1F724DC3" w14:textId="77777777" w:rsidR="00763675" w:rsidRDefault="007776D6" w:rsidP="00520D1B">
      <w:pPr>
        <w:pStyle w:val="SourceCode"/>
      </w:pPr>
      <w:r>
        <w:t>channels=5</w:t>
      </w:r>
    </w:p>
    <w:p w14:paraId="1F724DC4" w14:textId="77777777" w:rsidR="00520D1B" w:rsidRDefault="00520D1B" w:rsidP="00520D1B">
      <w:pPr>
        <w:pStyle w:val="BodyText"/>
        <w:rPr>
          <w:rStyle w:val="2check"/>
          <w:shd w:val="clear" w:color="auto" w:fill="auto"/>
        </w:rPr>
      </w:pPr>
      <w:r>
        <w:rPr>
          <w:rStyle w:val="2check"/>
          <w:shd w:val="clear" w:color="auto" w:fill="auto"/>
        </w:rPr>
        <w:t>Note that the configuration is injected only if the module variable or class variable already exists. The type of the variable is casted to the same type as it was defined before.</w:t>
      </w:r>
      <w:r w:rsidR="00143FE8">
        <w:rPr>
          <w:rStyle w:val="2check"/>
          <w:shd w:val="clear" w:color="auto" w:fill="auto"/>
        </w:rPr>
        <w:t xml:space="preserve"> More specific definition of the module </w:t>
      </w:r>
      <w:r w:rsidR="00D07B08">
        <w:rPr>
          <w:rStyle w:val="2check"/>
          <w:shd w:val="clear" w:color="auto" w:fill="auto"/>
        </w:rPr>
        <w:t xml:space="preserve">configuration </w:t>
      </w:r>
      <w:r w:rsidR="00143FE8">
        <w:rPr>
          <w:rStyle w:val="2check"/>
          <w:shd w:val="clear" w:color="auto" w:fill="auto"/>
        </w:rPr>
        <w:t>variable takes precedence over the generic one</w:t>
      </w:r>
      <w:r w:rsidR="00D07B08">
        <w:rPr>
          <w:rStyle w:val="2check"/>
          <w:shd w:val="clear" w:color="auto" w:fill="auto"/>
        </w:rPr>
        <w:t>. In the provided example all the test modules will get their "IP" variable set to "111.111.111.111", but for the "input_tests" module, this variable will be set to value "123.123.123.123".</w:t>
      </w:r>
    </w:p>
    <w:sectPr w:rsidR="00520D1B" w:rsidSect="00BA2703">
      <w:headerReference w:type="even" r:id="rId24"/>
      <w:headerReference w:type="default" r:id="rId25"/>
      <w:footerReference w:type="even" r:id="rId26"/>
      <w:footerReference w:type="default" r:id="rId27"/>
      <w:headerReference w:type="first" r:id="rId28"/>
      <w:footerReference w:type="first" r:id="rId29"/>
      <w:pgSz w:w="11909" w:h="16834" w:code="9"/>
      <w:pgMar w:top="1276" w:right="1701" w:bottom="1134" w:left="1701" w:header="85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4DD5" w14:textId="77777777" w:rsidR="005A7BCB" w:rsidRDefault="005A7BCB" w:rsidP="00BC3224">
      <w:r>
        <w:separator/>
      </w:r>
    </w:p>
  </w:endnote>
  <w:endnote w:type="continuationSeparator" w:id="0">
    <w:p w14:paraId="1F724DD6" w14:textId="77777777" w:rsidR="005A7BCB" w:rsidRDefault="005A7BCB" w:rsidP="00BC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AF71" w14:textId="7E12EBDC" w:rsidR="005A7BCB" w:rsidRPr="00442C6C" w:rsidRDefault="005A7BCB" w:rsidP="00442C6C">
    <w:pPr>
      <w:tabs>
        <w:tab w:val="center" w:pos="4253"/>
        <w:tab w:val="right" w:pos="8505"/>
      </w:tabs>
      <w:rPr>
        <w:rFonts w:asciiTheme="minorHAnsi" w:hAnsiTheme="minorHAnsi"/>
        <w:sz w:val="14"/>
        <w:szCs w:val="22"/>
        <w:lang w:val="sl-SI" w:eastAsia="sl-SI"/>
      </w:rPr>
    </w:pPr>
    <w:r w:rsidRPr="00442C6C">
      <w:rPr>
        <w:rFonts w:asciiTheme="minorHAnsi" w:hAnsiTheme="minorHAnsi"/>
        <w:noProof/>
        <w:sz w:val="14"/>
        <w:szCs w:val="22"/>
      </w:rPr>
      <w:drawing>
        <wp:inline distT="0" distB="0" distL="0" distR="0" wp14:anchorId="064A5D2B" wp14:editId="6DE4E94D">
          <wp:extent cx="5401945" cy="47625"/>
          <wp:effectExtent l="0" t="0" r="825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
                    <a:extLst>
                      <a:ext uri="{28A0092B-C50C-407E-A947-70E740481C1C}">
                        <a14:useLocalDpi xmlns:a14="http://schemas.microsoft.com/office/drawing/2010/main" val="0"/>
                      </a:ext>
                    </a:extLst>
                  </a:blip>
                  <a:stretch>
                    <a:fillRect/>
                  </a:stretch>
                </pic:blipFill>
                <pic:spPr>
                  <a:xfrm>
                    <a:off x="0" y="0"/>
                    <a:ext cx="5401945" cy="47625"/>
                  </a:xfrm>
                  <a:prstGeom prst="rect">
                    <a:avLst/>
                  </a:prstGeom>
                </pic:spPr>
              </pic:pic>
            </a:graphicData>
          </a:graphic>
        </wp:inline>
      </w:drawing>
    </w:r>
    <w:r w:rsidRPr="00442C6C">
      <w:rPr>
        <w:rFonts w:asciiTheme="minorHAnsi" w:hAnsiTheme="minorHAnsi"/>
        <w:sz w:val="14"/>
        <w:szCs w:val="22"/>
        <w:lang w:val="sl-SI" w:eastAsia="sl-SI"/>
      </w:rPr>
      <w:t xml:space="preserve">© </w:t>
    </w:r>
    <w:r w:rsidRPr="00442C6C">
      <w:rPr>
        <w:rFonts w:asciiTheme="minorHAnsi" w:hAnsiTheme="minorHAnsi"/>
        <w:sz w:val="14"/>
        <w:szCs w:val="22"/>
        <w:lang w:val="sl-SI" w:eastAsia="sl-SI"/>
      </w:rPr>
      <w:fldChar w:fldCharType="begin"/>
    </w:r>
    <w:r w:rsidRPr="00442C6C">
      <w:rPr>
        <w:rFonts w:asciiTheme="minorHAnsi" w:hAnsiTheme="minorHAnsi"/>
        <w:sz w:val="14"/>
        <w:szCs w:val="22"/>
        <w:lang w:val="sl-SI" w:eastAsia="sl-SI"/>
      </w:rPr>
      <w:instrText xml:space="preserve"> SAVEDATE  \@ "yyyy" </w:instrText>
    </w:r>
    <w:r w:rsidRPr="00442C6C">
      <w:rPr>
        <w:rFonts w:asciiTheme="minorHAnsi" w:hAnsiTheme="minorHAnsi"/>
        <w:sz w:val="14"/>
        <w:szCs w:val="22"/>
        <w:lang w:val="sl-SI" w:eastAsia="sl-SI"/>
      </w:rPr>
      <w:fldChar w:fldCharType="separate"/>
    </w:r>
    <w:r w:rsidR="00CB4BDD">
      <w:rPr>
        <w:rFonts w:asciiTheme="minorHAnsi" w:hAnsiTheme="minorHAnsi"/>
        <w:noProof/>
        <w:sz w:val="14"/>
        <w:szCs w:val="22"/>
        <w:lang w:val="sl-SI" w:eastAsia="sl-SI"/>
      </w:rPr>
      <w:t>2015</w:t>
    </w:r>
    <w:r w:rsidRPr="00442C6C">
      <w:rPr>
        <w:rFonts w:asciiTheme="minorHAnsi" w:hAnsiTheme="minorHAnsi"/>
        <w:noProof/>
        <w:sz w:val="14"/>
        <w:szCs w:val="22"/>
        <w:lang w:val="sl-SI" w:eastAsia="sl-SI"/>
      </w:rPr>
      <w:fldChar w:fldCharType="end"/>
    </w:r>
    <w:r>
      <w:rPr>
        <w:rFonts w:asciiTheme="minorHAnsi" w:hAnsiTheme="minorHAnsi"/>
        <w:noProof/>
        <w:sz w:val="14"/>
        <w:szCs w:val="22"/>
        <w:lang w:val="sl-SI" w:eastAsia="sl-SI"/>
      </w:rPr>
      <w:t xml:space="preserve"> SLAC National Accelerator Laboratory</w:t>
    </w:r>
    <w:r w:rsidRPr="00442C6C">
      <w:rPr>
        <w:rFonts w:asciiTheme="minorHAnsi" w:hAnsiTheme="minorHAnsi"/>
        <w:sz w:val="14"/>
        <w:szCs w:val="22"/>
        <w:lang w:val="sl-SI" w:eastAsia="sl-SI"/>
      </w:rPr>
      <w:tab/>
      <w:t xml:space="preserve">– </w:t>
    </w:r>
    <w:r w:rsidRPr="00442C6C">
      <w:rPr>
        <w:rFonts w:asciiTheme="minorHAnsi" w:hAnsiTheme="minorHAnsi"/>
        <w:sz w:val="14"/>
        <w:szCs w:val="22"/>
        <w:lang w:val="sl-SI" w:eastAsia="sl-SI"/>
      </w:rPr>
      <w:fldChar w:fldCharType="begin"/>
    </w:r>
    <w:r w:rsidRPr="00442C6C">
      <w:rPr>
        <w:rFonts w:asciiTheme="minorHAnsi" w:hAnsiTheme="minorHAnsi"/>
        <w:sz w:val="14"/>
        <w:szCs w:val="22"/>
        <w:lang w:val="sl-SI" w:eastAsia="sl-SI"/>
      </w:rPr>
      <w:instrText xml:space="preserve"> PAGE  \* Arabic </w:instrText>
    </w:r>
    <w:r w:rsidRPr="00442C6C">
      <w:rPr>
        <w:rFonts w:asciiTheme="minorHAnsi" w:hAnsiTheme="minorHAnsi"/>
        <w:sz w:val="14"/>
        <w:szCs w:val="22"/>
        <w:lang w:val="sl-SI" w:eastAsia="sl-SI"/>
      </w:rPr>
      <w:fldChar w:fldCharType="separate"/>
    </w:r>
    <w:r>
      <w:rPr>
        <w:rFonts w:asciiTheme="minorHAnsi" w:hAnsiTheme="minorHAnsi"/>
        <w:noProof/>
        <w:sz w:val="14"/>
        <w:szCs w:val="22"/>
        <w:lang w:val="sl-SI" w:eastAsia="sl-SI"/>
      </w:rPr>
      <w:t>2</w:t>
    </w:r>
    <w:r w:rsidRPr="00442C6C">
      <w:rPr>
        <w:rFonts w:asciiTheme="minorHAnsi" w:hAnsiTheme="minorHAnsi"/>
        <w:sz w:val="14"/>
        <w:szCs w:val="22"/>
        <w:lang w:val="sl-SI" w:eastAsia="sl-SI"/>
      </w:rPr>
      <w:fldChar w:fldCharType="end"/>
    </w:r>
    <w:r w:rsidRPr="00442C6C">
      <w:rPr>
        <w:rFonts w:asciiTheme="minorHAnsi" w:hAnsiTheme="minorHAnsi"/>
        <w:sz w:val="14"/>
        <w:szCs w:val="22"/>
        <w:lang w:val="sl-SI" w:eastAsia="sl-SI"/>
      </w:rPr>
      <w:t xml:space="preserve"> –</w:t>
    </w:r>
  </w:p>
  <w:p w14:paraId="1F724DD9" w14:textId="7313E664" w:rsidR="005A7BCB" w:rsidRPr="00E4210C" w:rsidRDefault="005A7BCB" w:rsidP="00250CD0">
    <w:pPr>
      <w:pStyle w:val="Footer"/>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1B09" w14:textId="6DBF7DCA" w:rsidR="005A7BCB" w:rsidRPr="00947610" w:rsidRDefault="00CB4BDD" w:rsidP="005A7BCB">
    <w:pPr>
      <w:pStyle w:val="Footer"/>
      <w:jc w:val="left"/>
      <w:rPr>
        <w:i/>
      </w:rPr>
    </w:pPr>
    <w:sdt>
      <w:sdtPr>
        <w:rPr>
          <w:i/>
        </w:rPr>
        <w:id w:val="-252890219"/>
        <w:docPartObj>
          <w:docPartGallery w:val="Page Numbers (Top of Page)"/>
          <w:docPartUnique/>
        </w:docPartObj>
      </w:sdtPr>
      <w:sdtEndPr/>
      <w:sdtContent>
        <w:r w:rsidR="005A7BCB" w:rsidRPr="00947610">
          <w:rPr>
            <w:i/>
            <w:noProof/>
            <w:sz w:val="20"/>
            <w:szCs w:val="20"/>
          </w:rPr>
          <w:drawing>
            <wp:inline distT="0" distB="0" distL="0" distR="0" wp14:anchorId="2FB400B0" wp14:editId="278B204D">
              <wp:extent cx="5401945" cy="47625"/>
              <wp:effectExtent l="0" t="0" r="825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
                        <a:extLst>
                          <a:ext uri="{28A0092B-C50C-407E-A947-70E740481C1C}">
                            <a14:useLocalDpi xmlns:a14="http://schemas.microsoft.com/office/drawing/2010/main" val="0"/>
                          </a:ext>
                        </a:extLst>
                      </a:blip>
                      <a:stretch>
                        <a:fillRect/>
                      </a:stretch>
                    </pic:blipFill>
                    <pic:spPr>
                      <a:xfrm>
                        <a:off x="0" y="0"/>
                        <a:ext cx="5401945" cy="47625"/>
                      </a:xfrm>
                      <a:prstGeom prst="rect">
                        <a:avLst/>
                      </a:prstGeom>
                    </pic:spPr>
                  </pic:pic>
                </a:graphicData>
              </a:graphic>
            </wp:inline>
          </w:drawing>
        </w:r>
        <w:r w:rsidR="005A7BCB" w:rsidRPr="00947610">
          <w:rPr>
            <w:i/>
            <w:sz w:val="20"/>
            <w:szCs w:val="20"/>
          </w:rPr>
          <w:t xml:space="preserve">© </w:t>
        </w:r>
        <w:r w:rsidR="005A7BCB" w:rsidRPr="00947610">
          <w:rPr>
            <w:i/>
            <w:sz w:val="20"/>
            <w:szCs w:val="20"/>
          </w:rPr>
          <w:fldChar w:fldCharType="begin"/>
        </w:r>
        <w:r w:rsidR="005A7BCB" w:rsidRPr="00947610">
          <w:rPr>
            <w:i/>
            <w:sz w:val="20"/>
            <w:szCs w:val="20"/>
          </w:rPr>
          <w:instrText xml:space="preserve"> SAVEDATE  \@ "yyyy" </w:instrText>
        </w:r>
        <w:r w:rsidR="005A7BCB" w:rsidRPr="00947610">
          <w:rPr>
            <w:i/>
            <w:sz w:val="20"/>
            <w:szCs w:val="20"/>
          </w:rPr>
          <w:fldChar w:fldCharType="separate"/>
        </w:r>
        <w:r>
          <w:rPr>
            <w:i/>
            <w:noProof/>
            <w:sz w:val="20"/>
            <w:szCs w:val="20"/>
          </w:rPr>
          <w:t>2015</w:t>
        </w:r>
        <w:r w:rsidR="005A7BCB" w:rsidRPr="00947610">
          <w:rPr>
            <w:i/>
            <w:noProof/>
            <w:sz w:val="20"/>
            <w:szCs w:val="20"/>
          </w:rPr>
          <w:fldChar w:fldCharType="end"/>
        </w:r>
        <w:r w:rsidR="005A7BCB" w:rsidRPr="00947610">
          <w:rPr>
            <w:i/>
            <w:noProof/>
            <w:sz w:val="20"/>
            <w:szCs w:val="20"/>
          </w:rPr>
          <w:t xml:space="preserve"> </w:t>
        </w:r>
        <w:sdt>
          <w:sdtPr>
            <w:rPr>
              <w:i/>
              <w:noProof/>
              <w:sz w:val="20"/>
              <w:szCs w:val="20"/>
            </w:rPr>
            <w:alias w:val="Company"/>
            <w:tag w:val=""/>
            <w:id w:val="436640031"/>
            <w:placeholder>
              <w:docPart w:val="7C8022620E0E472F806EAA31DB3C4266"/>
            </w:placeholder>
            <w:dataBinding w:prefixMappings="xmlns:ns0='http://schemas.openxmlformats.org/officeDocument/2006/extended-properties' " w:xpath="/ns0:Properties[1]/ns0:Company[1]" w:storeItemID="{6668398D-A668-4E3E-A5EB-62B293D839F1}"/>
            <w:text/>
          </w:sdtPr>
          <w:sdtEndPr/>
          <w:sdtContent>
            <w:r w:rsidR="005A7BCB" w:rsidRPr="00947610">
              <w:rPr>
                <w:i/>
                <w:noProof/>
                <w:sz w:val="20"/>
                <w:szCs w:val="20"/>
              </w:rPr>
              <w:t>SLAC National Accelerator Laboratory</w:t>
            </w:r>
          </w:sdtContent>
        </w:sdt>
        <w:r w:rsidR="005A7BCB" w:rsidRPr="00947610">
          <w:rPr>
            <w:i/>
            <w:sz w:val="20"/>
            <w:szCs w:val="20"/>
          </w:rPr>
          <w:tab/>
        </w:r>
        <w:r w:rsidR="005A7BCB" w:rsidRPr="00947610">
          <w:rPr>
            <w:i/>
            <w:sz w:val="20"/>
            <w:szCs w:val="20"/>
          </w:rPr>
          <w:tab/>
          <w:t xml:space="preserve">Page </w:t>
        </w:r>
        <w:r w:rsidR="005A7BCB" w:rsidRPr="00947610">
          <w:rPr>
            <w:bCs/>
            <w:i/>
            <w:sz w:val="20"/>
            <w:szCs w:val="20"/>
          </w:rPr>
          <w:fldChar w:fldCharType="begin"/>
        </w:r>
        <w:r w:rsidR="005A7BCB" w:rsidRPr="00947610">
          <w:rPr>
            <w:bCs/>
            <w:i/>
            <w:sz w:val="20"/>
            <w:szCs w:val="20"/>
          </w:rPr>
          <w:instrText xml:space="preserve"> PAGE </w:instrText>
        </w:r>
        <w:r w:rsidR="005A7BCB" w:rsidRPr="00947610">
          <w:rPr>
            <w:bCs/>
            <w:i/>
            <w:sz w:val="20"/>
            <w:szCs w:val="20"/>
          </w:rPr>
          <w:fldChar w:fldCharType="separate"/>
        </w:r>
        <w:r w:rsidR="00EC457C">
          <w:rPr>
            <w:bCs/>
            <w:i/>
            <w:noProof/>
            <w:sz w:val="20"/>
            <w:szCs w:val="20"/>
          </w:rPr>
          <w:t>4</w:t>
        </w:r>
        <w:r w:rsidR="005A7BCB" w:rsidRPr="00947610">
          <w:rPr>
            <w:bCs/>
            <w:i/>
            <w:sz w:val="20"/>
            <w:szCs w:val="20"/>
          </w:rPr>
          <w:fldChar w:fldCharType="end"/>
        </w:r>
        <w:r w:rsidR="005A7BCB" w:rsidRPr="00947610">
          <w:rPr>
            <w:i/>
            <w:sz w:val="20"/>
            <w:szCs w:val="20"/>
          </w:rPr>
          <w:t xml:space="preserve"> of </w:t>
        </w:r>
        <w:r w:rsidR="005A7BCB" w:rsidRPr="00947610">
          <w:rPr>
            <w:bCs/>
            <w:i/>
            <w:sz w:val="20"/>
            <w:szCs w:val="20"/>
          </w:rPr>
          <w:fldChar w:fldCharType="begin"/>
        </w:r>
        <w:r w:rsidR="005A7BCB" w:rsidRPr="00947610">
          <w:rPr>
            <w:bCs/>
            <w:i/>
            <w:sz w:val="20"/>
            <w:szCs w:val="20"/>
          </w:rPr>
          <w:instrText xml:space="preserve"> NUMPAGES  </w:instrText>
        </w:r>
        <w:r w:rsidR="005A7BCB" w:rsidRPr="00947610">
          <w:rPr>
            <w:bCs/>
            <w:i/>
            <w:sz w:val="20"/>
            <w:szCs w:val="20"/>
          </w:rPr>
          <w:fldChar w:fldCharType="separate"/>
        </w:r>
        <w:r w:rsidR="00EC457C">
          <w:rPr>
            <w:bCs/>
            <w:i/>
            <w:noProof/>
            <w:sz w:val="20"/>
            <w:szCs w:val="20"/>
          </w:rPr>
          <w:t>15</w:t>
        </w:r>
        <w:r w:rsidR="005A7BCB" w:rsidRPr="00947610">
          <w:rPr>
            <w:bCs/>
            <w:i/>
            <w:sz w:val="20"/>
            <w:szCs w:val="20"/>
          </w:rPr>
          <w:fldChar w:fldCharType="end"/>
        </w:r>
      </w:sdtContent>
    </w:sdt>
  </w:p>
  <w:p w14:paraId="1F724DDA" w14:textId="0F8BA52F" w:rsidR="005A7BCB" w:rsidRPr="00E034C8" w:rsidRDefault="005A7BCB" w:rsidP="00442C6C">
    <w:pPr>
      <w:pStyle w:val="Footer"/>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DFC4" w14:textId="332FA6CC" w:rsidR="005A7BCB" w:rsidRPr="00947610" w:rsidRDefault="00CB4BDD" w:rsidP="005A7BCB">
    <w:pPr>
      <w:pStyle w:val="Footer"/>
      <w:jc w:val="left"/>
      <w:rPr>
        <w:i/>
      </w:rPr>
    </w:pPr>
    <w:sdt>
      <w:sdtPr>
        <w:rPr>
          <w:i/>
        </w:rPr>
        <w:id w:val="98381352"/>
        <w:docPartObj>
          <w:docPartGallery w:val="Page Numbers (Top of Page)"/>
          <w:docPartUnique/>
        </w:docPartObj>
      </w:sdtPr>
      <w:sdtEndPr/>
      <w:sdtContent>
        <w:r w:rsidR="005A7BCB" w:rsidRPr="00947610">
          <w:rPr>
            <w:i/>
            <w:noProof/>
            <w:sz w:val="20"/>
            <w:szCs w:val="20"/>
          </w:rPr>
          <w:drawing>
            <wp:inline distT="0" distB="0" distL="0" distR="0" wp14:anchorId="3F83494E" wp14:editId="2AA00CC7">
              <wp:extent cx="5401945" cy="47625"/>
              <wp:effectExtent l="0" t="0" r="8255"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
                        <a:extLst>
                          <a:ext uri="{28A0092B-C50C-407E-A947-70E740481C1C}">
                            <a14:useLocalDpi xmlns:a14="http://schemas.microsoft.com/office/drawing/2010/main" val="0"/>
                          </a:ext>
                        </a:extLst>
                      </a:blip>
                      <a:stretch>
                        <a:fillRect/>
                      </a:stretch>
                    </pic:blipFill>
                    <pic:spPr>
                      <a:xfrm>
                        <a:off x="0" y="0"/>
                        <a:ext cx="5401945" cy="47625"/>
                      </a:xfrm>
                      <a:prstGeom prst="rect">
                        <a:avLst/>
                      </a:prstGeom>
                    </pic:spPr>
                  </pic:pic>
                </a:graphicData>
              </a:graphic>
            </wp:inline>
          </w:drawing>
        </w:r>
        <w:r w:rsidR="005A7BCB" w:rsidRPr="00947610">
          <w:rPr>
            <w:i/>
            <w:sz w:val="20"/>
            <w:szCs w:val="20"/>
          </w:rPr>
          <w:t xml:space="preserve">© </w:t>
        </w:r>
        <w:r w:rsidR="005A7BCB" w:rsidRPr="00947610">
          <w:rPr>
            <w:i/>
            <w:sz w:val="20"/>
            <w:szCs w:val="20"/>
          </w:rPr>
          <w:fldChar w:fldCharType="begin"/>
        </w:r>
        <w:r w:rsidR="005A7BCB" w:rsidRPr="00947610">
          <w:rPr>
            <w:i/>
            <w:sz w:val="20"/>
            <w:szCs w:val="20"/>
          </w:rPr>
          <w:instrText xml:space="preserve"> SAVEDATE  \@ "yyyy" </w:instrText>
        </w:r>
        <w:r w:rsidR="005A7BCB" w:rsidRPr="00947610">
          <w:rPr>
            <w:i/>
            <w:sz w:val="20"/>
            <w:szCs w:val="20"/>
          </w:rPr>
          <w:fldChar w:fldCharType="separate"/>
        </w:r>
        <w:r>
          <w:rPr>
            <w:i/>
            <w:noProof/>
            <w:sz w:val="20"/>
            <w:szCs w:val="20"/>
          </w:rPr>
          <w:t>2015</w:t>
        </w:r>
        <w:r w:rsidR="005A7BCB" w:rsidRPr="00947610">
          <w:rPr>
            <w:i/>
            <w:noProof/>
            <w:sz w:val="20"/>
            <w:szCs w:val="20"/>
          </w:rPr>
          <w:fldChar w:fldCharType="end"/>
        </w:r>
        <w:r w:rsidR="005A7BCB" w:rsidRPr="00947610">
          <w:rPr>
            <w:i/>
            <w:noProof/>
            <w:sz w:val="20"/>
            <w:szCs w:val="20"/>
          </w:rPr>
          <w:t xml:space="preserve"> </w:t>
        </w:r>
        <w:sdt>
          <w:sdtPr>
            <w:rPr>
              <w:i/>
              <w:noProof/>
              <w:sz w:val="20"/>
              <w:szCs w:val="20"/>
            </w:rPr>
            <w:alias w:val="Company"/>
            <w:tag w:val=""/>
            <w:id w:val="390316479"/>
            <w:placeholder>
              <w:docPart w:val="4031DE6BD08844B9B6E6C118933E622D"/>
            </w:placeholder>
            <w:dataBinding w:prefixMappings="xmlns:ns0='http://schemas.openxmlformats.org/officeDocument/2006/extended-properties' " w:xpath="/ns0:Properties[1]/ns0:Company[1]" w:storeItemID="{6668398D-A668-4E3E-A5EB-62B293D839F1}"/>
            <w:text/>
          </w:sdtPr>
          <w:sdtEndPr/>
          <w:sdtContent>
            <w:r w:rsidR="005A7BCB">
              <w:rPr>
                <w:i/>
                <w:noProof/>
                <w:sz w:val="20"/>
                <w:szCs w:val="20"/>
              </w:rPr>
              <w:t>SLAC National Accelerator Laboratory</w:t>
            </w:r>
          </w:sdtContent>
        </w:sdt>
        <w:r w:rsidR="005A7BCB" w:rsidRPr="00947610">
          <w:rPr>
            <w:i/>
            <w:sz w:val="20"/>
            <w:szCs w:val="20"/>
          </w:rPr>
          <w:tab/>
        </w:r>
        <w:r w:rsidR="005A7BCB" w:rsidRPr="00947610">
          <w:rPr>
            <w:i/>
            <w:sz w:val="20"/>
            <w:szCs w:val="20"/>
          </w:rPr>
          <w:tab/>
          <w:t xml:space="preserve">Page </w:t>
        </w:r>
        <w:r w:rsidR="005A7BCB" w:rsidRPr="00947610">
          <w:rPr>
            <w:bCs/>
            <w:i/>
            <w:sz w:val="20"/>
            <w:szCs w:val="20"/>
          </w:rPr>
          <w:fldChar w:fldCharType="begin"/>
        </w:r>
        <w:r w:rsidR="005A7BCB" w:rsidRPr="00947610">
          <w:rPr>
            <w:bCs/>
            <w:i/>
            <w:sz w:val="20"/>
            <w:szCs w:val="20"/>
          </w:rPr>
          <w:instrText xml:space="preserve"> PAGE </w:instrText>
        </w:r>
        <w:r w:rsidR="005A7BCB" w:rsidRPr="00947610">
          <w:rPr>
            <w:bCs/>
            <w:i/>
            <w:sz w:val="20"/>
            <w:szCs w:val="20"/>
          </w:rPr>
          <w:fldChar w:fldCharType="separate"/>
        </w:r>
        <w:r w:rsidR="00EC457C">
          <w:rPr>
            <w:bCs/>
            <w:i/>
            <w:noProof/>
            <w:sz w:val="20"/>
            <w:szCs w:val="20"/>
          </w:rPr>
          <w:t>1</w:t>
        </w:r>
        <w:r w:rsidR="005A7BCB" w:rsidRPr="00947610">
          <w:rPr>
            <w:bCs/>
            <w:i/>
            <w:sz w:val="20"/>
            <w:szCs w:val="20"/>
          </w:rPr>
          <w:fldChar w:fldCharType="end"/>
        </w:r>
        <w:r w:rsidR="005A7BCB" w:rsidRPr="00947610">
          <w:rPr>
            <w:i/>
            <w:sz w:val="20"/>
            <w:szCs w:val="20"/>
          </w:rPr>
          <w:t xml:space="preserve"> of </w:t>
        </w:r>
        <w:r w:rsidR="005A7BCB" w:rsidRPr="00947610">
          <w:rPr>
            <w:bCs/>
            <w:i/>
            <w:sz w:val="20"/>
            <w:szCs w:val="20"/>
          </w:rPr>
          <w:fldChar w:fldCharType="begin"/>
        </w:r>
        <w:r w:rsidR="005A7BCB" w:rsidRPr="00947610">
          <w:rPr>
            <w:bCs/>
            <w:i/>
            <w:sz w:val="20"/>
            <w:szCs w:val="20"/>
          </w:rPr>
          <w:instrText xml:space="preserve"> NUMPAGES  </w:instrText>
        </w:r>
        <w:r w:rsidR="005A7BCB" w:rsidRPr="00947610">
          <w:rPr>
            <w:bCs/>
            <w:i/>
            <w:sz w:val="20"/>
            <w:szCs w:val="20"/>
          </w:rPr>
          <w:fldChar w:fldCharType="separate"/>
        </w:r>
        <w:r w:rsidR="00EC457C">
          <w:rPr>
            <w:bCs/>
            <w:i/>
            <w:noProof/>
            <w:sz w:val="20"/>
            <w:szCs w:val="20"/>
          </w:rPr>
          <w:t>15</w:t>
        </w:r>
        <w:r w:rsidR="005A7BCB" w:rsidRPr="00947610">
          <w:rPr>
            <w:bCs/>
            <w:i/>
            <w:sz w:val="20"/>
            <w:szCs w:val="20"/>
          </w:rPr>
          <w:fldChar w:fldCharType="end"/>
        </w:r>
      </w:sdtContent>
    </w:sdt>
  </w:p>
  <w:p w14:paraId="1F724DE1" w14:textId="55A8A19F" w:rsidR="005A7BCB" w:rsidRPr="004C114A" w:rsidRDefault="005A7BCB" w:rsidP="001E42ED">
    <w:pPr>
      <w:pStyle w:val="Header"/>
    </w:pPr>
    <w:r>
      <w:rPr>
        <w:vanish/>
      </w:rP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ECC4" w14:textId="742EDAF5" w:rsidR="005A7BCB" w:rsidRPr="00442C6C" w:rsidRDefault="005A7BCB" w:rsidP="00442C6C">
    <w:pPr>
      <w:tabs>
        <w:tab w:val="center" w:pos="4253"/>
        <w:tab w:val="right" w:pos="8505"/>
      </w:tabs>
      <w:rPr>
        <w:rFonts w:asciiTheme="minorHAnsi" w:hAnsiTheme="minorHAnsi"/>
        <w:sz w:val="14"/>
        <w:szCs w:val="22"/>
        <w:lang w:val="sl-SI" w:eastAsia="sl-SI"/>
      </w:rPr>
    </w:pPr>
    <w:r w:rsidRPr="00442C6C">
      <w:rPr>
        <w:rFonts w:asciiTheme="minorHAnsi" w:hAnsiTheme="minorHAnsi"/>
        <w:noProof/>
        <w:sz w:val="14"/>
        <w:szCs w:val="22"/>
      </w:rPr>
      <w:drawing>
        <wp:inline distT="0" distB="0" distL="0" distR="0" wp14:anchorId="44A10334" wp14:editId="7004C039">
          <wp:extent cx="5401945" cy="47625"/>
          <wp:effectExtent l="0" t="0" r="825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
                    <a:extLst>
                      <a:ext uri="{28A0092B-C50C-407E-A947-70E740481C1C}">
                        <a14:useLocalDpi xmlns:a14="http://schemas.microsoft.com/office/drawing/2010/main" val="0"/>
                      </a:ext>
                    </a:extLst>
                  </a:blip>
                  <a:stretch>
                    <a:fillRect/>
                  </a:stretch>
                </pic:blipFill>
                <pic:spPr>
                  <a:xfrm>
                    <a:off x="0" y="0"/>
                    <a:ext cx="5401945" cy="47625"/>
                  </a:xfrm>
                  <a:prstGeom prst="rect">
                    <a:avLst/>
                  </a:prstGeom>
                </pic:spPr>
              </pic:pic>
            </a:graphicData>
          </a:graphic>
        </wp:inline>
      </w:drawing>
    </w:r>
    <w:r w:rsidRPr="00442C6C">
      <w:rPr>
        <w:rFonts w:asciiTheme="minorHAnsi" w:hAnsiTheme="minorHAnsi"/>
        <w:sz w:val="14"/>
        <w:szCs w:val="22"/>
        <w:lang w:val="sl-SI" w:eastAsia="sl-SI"/>
      </w:rPr>
      <w:t xml:space="preserve">© </w:t>
    </w:r>
    <w:r w:rsidRPr="00442C6C">
      <w:rPr>
        <w:rFonts w:asciiTheme="minorHAnsi" w:hAnsiTheme="minorHAnsi"/>
        <w:sz w:val="14"/>
        <w:szCs w:val="22"/>
        <w:lang w:val="sl-SI" w:eastAsia="sl-SI"/>
      </w:rPr>
      <w:fldChar w:fldCharType="begin"/>
    </w:r>
    <w:r w:rsidRPr="00442C6C">
      <w:rPr>
        <w:rFonts w:asciiTheme="minorHAnsi" w:hAnsiTheme="minorHAnsi"/>
        <w:sz w:val="14"/>
        <w:szCs w:val="22"/>
        <w:lang w:val="sl-SI" w:eastAsia="sl-SI"/>
      </w:rPr>
      <w:instrText xml:space="preserve"> SAVEDATE  \@ "yyyy" </w:instrText>
    </w:r>
    <w:r w:rsidRPr="00442C6C">
      <w:rPr>
        <w:rFonts w:asciiTheme="minorHAnsi" w:hAnsiTheme="minorHAnsi"/>
        <w:sz w:val="14"/>
        <w:szCs w:val="22"/>
        <w:lang w:val="sl-SI" w:eastAsia="sl-SI"/>
      </w:rPr>
      <w:fldChar w:fldCharType="separate"/>
    </w:r>
    <w:r w:rsidR="00CB4BDD">
      <w:rPr>
        <w:rFonts w:asciiTheme="minorHAnsi" w:hAnsiTheme="minorHAnsi"/>
        <w:noProof/>
        <w:sz w:val="14"/>
        <w:szCs w:val="22"/>
        <w:lang w:val="sl-SI" w:eastAsia="sl-SI"/>
      </w:rPr>
      <w:t>2015</w:t>
    </w:r>
    <w:r w:rsidRPr="00442C6C">
      <w:rPr>
        <w:rFonts w:asciiTheme="minorHAnsi" w:hAnsiTheme="minorHAnsi"/>
        <w:noProof/>
        <w:sz w:val="14"/>
        <w:szCs w:val="22"/>
        <w:lang w:val="sl-SI" w:eastAsia="sl-SI"/>
      </w:rPr>
      <w:fldChar w:fldCharType="end"/>
    </w:r>
    <w:r>
      <w:rPr>
        <w:rFonts w:asciiTheme="minorHAnsi" w:hAnsiTheme="minorHAnsi"/>
        <w:noProof/>
        <w:sz w:val="14"/>
        <w:szCs w:val="22"/>
        <w:lang w:val="sl-SI" w:eastAsia="sl-SI"/>
      </w:rPr>
      <w:t xml:space="preserve"> SLAC National Accelerator Laboratory</w:t>
    </w:r>
    <w:r w:rsidRPr="00442C6C">
      <w:rPr>
        <w:rFonts w:asciiTheme="minorHAnsi" w:hAnsiTheme="minorHAnsi"/>
        <w:sz w:val="14"/>
        <w:szCs w:val="22"/>
        <w:lang w:val="sl-SI" w:eastAsia="sl-SI"/>
      </w:rPr>
      <w:tab/>
      <w:t xml:space="preserve">– </w:t>
    </w:r>
    <w:r w:rsidRPr="00442C6C">
      <w:rPr>
        <w:rFonts w:asciiTheme="minorHAnsi" w:hAnsiTheme="minorHAnsi"/>
        <w:sz w:val="14"/>
        <w:szCs w:val="22"/>
        <w:lang w:val="sl-SI" w:eastAsia="sl-SI"/>
      </w:rPr>
      <w:fldChar w:fldCharType="begin"/>
    </w:r>
    <w:r w:rsidRPr="00442C6C">
      <w:rPr>
        <w:rFonts w:asciiTheme="minorHAnsi" w:hAnsiTheme="minorHAnsi"/>
        <w:sz w:val="14"/>
        <w:szCs w:val="22"/>
        <w:lang w:val="sl-SI" w:eastAsia="sl-SI"/>
      </w:rPr>
      <w:instrText xml:space="preserve"> PAGE  \* Arabic </w:instrText>
    </w:r>
    <w:r w:rsidRPr="00442C6C">
      <w:rPr>
        <w:rFonts w:asciiTheme="minorHAnsi" w:hAnsiTheme="minorHAnsi"/>
        <w:sz w:val="14"/>
        <w:szCs w:val="22"/>
        <w:lang w:val="sl-SI" w:eastAsia="sl-SI"/>
      </w:rPr>
      <w:fldChar w:fldCharType="separate"/>
    </w:r>
    <w:r>
      <w:rPr>
        <w:rFonts w:asciiTheme="minorHAnsi" w:hAnsiTheme="minorHAnsi"/>
        <w:noProof/>
        <w:sz w:val="14"/>
        <w:szCs w:val="22"/>
        <w:lang w:val="sl-SI" w:eastAsia="sl-SI"/>
      </w:rPr>
      <w:t>6</w:t>
    </w:r>
    <w:r w:rsidRPr="00442C6C">
      <w:rPr>
        <w:rFonts w:asciiTheme="minorHAnsi" w:hAnsiTheme="minorHAnsi"/>
        <w:sz w:val="14"/>
        <w:szCs w:val="22"/>
        <w:lang w:val="sl-SI" w:eastAsia="sl-SI"/>
      </w:rPr>
      <w:fldChar w:fldCharType="end"/>
    </w:r>
    <w:r w:rsidRPr="00442C6C">
      <w:rPr>
        <w:rFonts w:asciiTheme="minorHAnsi" w:hAnsiTheme="minorHAnsi"/>
        <w:sz w:val="14"/>
        <w:szCs w:val="22"/>
        <w:lang w:val="sl-SI" w:eastAsia="sl-SI"/>
      </w:rPr>
      <w:t xml:space="preserve"> –</w:t>
    </w:r>
  </w:p>
  <w:p w14:paraId="1F724DE4" w14:textId="476D8C1A" w:rsidR="005A7BCB" w:rsidRPr="00E034C8" w:rsidRDefault="005A7BCB" w:rsidP="00250CD0">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D816" w14:textId="716D3B45" w:rsidR="005A7BCB" w:rsidRPr="00947610" w:rsidRDefault="00CB4BDD" w:rsidP="005A7BCB">
    <w:pPr>
      <w:pStyle w:val="Footer"/>
      <w:jc w:val="left"/>
      <w:rPr>
        <w:i/>
      </w:rPr>
    </w:pPr>
    <w:sdt>
      <w:sdtPr>
        <w:rPr>
          <w:i/>
        </w:rPr>
        <w:id w:val="1158810516"/>
        <w:docPartObj>
          <w:docPartGallery w:val="Page Numbers (Top of Page)"/>
          <w:docPartUnique/>
        </w:docPartObj>
      </w:sdtPr>
      <w:sdtEndPr/>
      <w:sdtContent>
        <w:r w:rsidR="005A7BCB" w:rsidRPr="00947610">
          <w:rPr>
            <w:i/>
            <w:noProof/>
            <w:sz w:val="20"/>
            <w:szCs w:val="20"/>
          </w:rPr>
          <w:drawing>
            <wp:inline distT="0" distB="0" distL="0" distR="0" wp14:anchorId="4573C552" wp14:editId="0565A1E6">
              <wp:extent cx="5401945" cy="47625"/>
              <wp:effectExtent l="0" t="0" r="825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
                        <a:extLst>
                          <a:ext uri="{28A0092B-C50C-407E-A947-70E740481C1C}">
                            <a14:useLocalDpi xmlns:a14="http://schemas.microsoft.com/office/drawing/2010/main" val="0"/>
                          </a:ext>
                        </a:extLst>
                      </a:blip>
                      <a:stretch>
                        <a:fillRect/>
                      </a:stretch>
                    </pic:blipFill>
                    <pic:spPr>
                      <a:xfrm>
                        <a:off x="0" y="0"/>
                        <a:ext cx="5401945" cy="47625"/>
                      </a:xfrm>
                      <a:prstGeom prst="rect">
                        <a:avLst/>
                      </a:prstGeom>
                    </pic:spPr>
                  </pic:pic>
                </a:graphicData>
              </a:graphic>
            </wp:inline>
          </w:drawing>
        </w:r>
        <w:r w:rsidR="005A7BCB" w:rsidRPr="00947610">
          <w:rPr>
            <w:i/>
            <w:sz w:val="20"/>
            <w:szCs w:val="20"/>
          </w:rPr>
          <w:t xml:space="preserve">© </w:t>
        </w:r>
        <w:r w:rsidR="005A7BCB" w:rsidRPr="00947610">
          <w:rPr>
            <w:i/>
            <w:sz w:val="20"/>
            <w:szCs w:val="20"/>
          </w:rPr>
          <w:fldChar w:fldCharType="begin"/>
        </w:r>
        <w:r w:rsidR="005A7BCB" w:rsidRPr="00947610">
          <w:rPr>
            <w:i/>
            <w:sz w:val="20"/>
            <w:szCs w:val="20"/>
          </w:rPr>
          <w:instrText xml:space="preserve"> SAVEDATE  \@ "yyyy" </w:instrText>
        </w:r>
        <w:r w:rsidR="005A7BCB" w:rsidRPr="00947610">
          <w:rPr>
            <w:i/>
            <w:sz w:val="20"/>
            <w:szCs w:val="20"/>
          </w:rPr>
          <w:fldChar w:fldCharType="separate"/>
        </w:r>
        <w:r>
          <w:rPr>
            <w:i/>
            <w:noProof/>
            <w:sz w:val="20"/>
            <w:szCs w:val="20"/>
          </w:rPr>
          <w:t>2015</w:t>
        </w:r>
        <w:r w:rsidR="005A7BCB" w:rsidRPr="00947610">
          <w:rPr>
            <w:i/>
            <w:noProof/>
            <w:sz w:val="20"/>
            <w:szCs w:val="20"/>
          </w:rPr>
          <w:fldChar w:fldCharType="end"/>
        </w:r>
        <w:r w:rsidR="005A7BCB" w:rsidRPr="00947610">
          <w:rPr>
            <w:i/>
            <w:noProof/>
            <w:sz w:val="20"/>
            <w:szCs w:val="20"/>
          </w:rPr>
          <w:t xml:space="preserve"> </w:t>
        </w:r>
        <w:sdt>
          <w:sdtPr>
            <w:rPr>
              <w:i/>
              <w:noProof/>
              <w:sz w:val="20"/>
              <w:szCs w:val="20"/>
            </w:rPr>
            <w:alias w:val="Company"/>
            <w:tag w:val=""/>
            <w:id w:val="1777446361"/>
            <w:placeholder>
              <w:docPart w:val="1F038B2BA32145708087E5F0CD4D3DB8"/>
            </w:placeholder>
            <w:dataBinding w:prefixMappings="xmlns:ns0='http://schemas.openxmlformats.org/officeDocument/2006/extended-properties' " w:xpath="/ns0:Properties[1]/ns0:Company[1]" w:storeItemID="{6668398D-A668-4E3E-A5EB-62B293D839F1}"/>
            <w:text/>
          </w:sdtPr>
          <w:sdtEndPr/>
          <w:sdtContent>
            <w:r w:rsidR="005A7BCB" w:rsidRPr="00947610">
              <w:rPr>
                <w:i/>
                <w:noProof/>
                <w:sz w:val="20"/>
                <w:szCs w:val="20"/>
              </w:rPr>
              <w:t>SLAC National Accelerator Laboratory</w:t>
            </w:r>
          </w:sdtContent>
        </w:sdt>
        <w:r w:rsidR="005A7BCB" w:rsidRPr="00947610">
          <w:rPr>
            <w:i/>
            <w:sz w:val="20"/>
            <w:szCs w:val="20"/>
          </w:rPr>
          <w:tab/>
        </w:r>
        <w:r w:rsidR="005A7BCB" w:rsidRPr="00947610">
          <w:rPr>
            <w:i/>
            <w:sz w:val="20"/>
            <w:szCs w:val="20"/>
          </w:rPr>
          <w:tab/>
          <w:t xml:space="preserve">Page </w:t>
        </w:r>
        <w:r w:rsidR="005A7BCB" w:rsidRPr="00947610">
          <w:rPr>
            <w:bCs/>
            <w:i/>
            <w:sz w:val="20"/>
            <w:szCs w:val="20"/>
          </w:rPr>
          <w:fldChar w:fldCharType="begin"/>
        </w:r>
        <w:r w:rsidR="005A7BCB" w:rsidRPr="00947610">
          <w:rPr>
            <w:bCs/>
            <w:i/>
            <w:sz w:val="20"/>
            <w:szCs w:val="20"/>
          </w:rPr>
          <w:instrText xml:space="preserve"> PAGE </w:instrText>
        </w:r>
        <w:r w:rsidR="005A7BCB" w:rsidRPr="00947610">
          <w:rPr>
            <w:bCs/>
            <w:i/>
            <w:sz w:val="20"/>
            <w:szCs w:val="20"/>
          </w:rPr>
          <w:fldChar w:fldCharType="separate"/>
        </w:r>
        <w:r w:rsidR="00EC457C">
          <w:rPr>
            <w:bCs/>
            <w:i/>
            <w:noProof/>
            <w:sz w:val="20"/>
            <w:szCs w:val="20"/>
          </w:rPr>
          <w:t>13</w:t>
        </w:r>
        <w:r w:rsidR="005A7BCB" w:rsidRPr="00947610">
          <w:rPr>
            <w:bCs/>
            <w:i/>
            <w:sz w:val="20"/>
            <w:szCs w:val="20"/>
          </w:rPr>
          <w:fldChar w:fldCharType="end"/>
        </w:r>
        <w:r w:rsidR="005A7BCB" w:rsidRPr="00947610">
          <w:rPr>
            <w:i/>
            <w:sz w:val="20"/>
            <w:szCs w:val="20"/>
          </w:rPr>
          <w:t xml:space="preserve"> of </w:t>
        </w:r>
        <w:r w:rsidR="005A7BCB" w:rsidRPr="00947610">
          <w:rPr>
            <w:bCs/>
            <w:i/>
            <w:sz w:val="20"/>
            <w:szCs w:val="20"/>
          </w:rPr>
          <w:fldChar w:fldCharType="begin"/>
        </w:r>
        <w:r w:rsidR="005A7BCB" w:rsidRPr="00947610">
          <w:rPr>
            <w:bCs/>
            <w:i/>
            <w:sz w:val="20"/>
            <w:szCs w:val="20"/>
          </w:rPr>
          <w:instrText xml:space="preserve"> NUMPAGES  </w:instrText>
        </w:r>
        <w:r w:rsidR="005A7BCB" w:rsidRPr="00947610">
          <w:rPr>
            <w:bCs/>
            <w:i/>
            <w:sz w:val="20"/>
            <w:szCs w:val="20"/>
          </w:rPr>
          <w:fldChar w:fldCharType="separate"/>
        </w:r>
        <w:r w:rsidR="00EC457C">
          <w:rPr>
            <w:bCs/>
            <w:i/>
            <w:noProof/>
            <w:sz w:val="20"/>
            <w:szCs w:val="20"/>
          </w:rPr>
          <w:t>15</w:t>
        </w:r>
        <w:r w:rsidR="005A7BCB" w:rsidRPr="00947610">
          <w:rPr>
            <w:bCs/>
            <w:i/>
            <w:sz w:val="20"/>
            <w:szCs w:val="20"/>
          </w:rPr>
          <w:fldChar w:fldCharType="end"/>
        </w:r>
      </w:sdtContent>
    </w:sdt>
  </w:p>
  <w:p w14:paraId="1F724DE5" w14:textId="7B4CABF3" w:rsidR="005A7BCB" w:rsidRPr="00E034C8" w:rsidRDefault="005A7BCB" w:rsidP="00442C6C">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4DE7" w14:textId="77777777" w:rsidR="005A7BCB" w:rsidRDefault="005A7BCB" w:rsidP="00340D99">
    <w:pPr>
      <w:pStyle w:val="Footer"/>
    </w:pPr>
    <w:r>
      <w:rPr>
        <w:noProof/>
      </w:rPr>
      <w:drawing>
        <wp:inline distT="0" distB="0" distL="0" distR="0" wp14:anchorId="1F724DFF" wp14:editId="1F724E00">
          <wp:extent cx="5422900" cy="135255"/>
          <wp:effectExtent l="19050" t="0" r="6350" b="0"/>
          <wp:docPr id="9577" name="Picture 8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srcRect/>
                  <a:stretch>
                    <a:fillRect/>
                  </a:stretch>
                </pic:blipFill>
                <pic:spPr bwMode="auto">
                  <a:xfrm>
                    <a:off x="0" y="0"/>
                    <a:ext cx="5422900" cy="135255"/>
                  </a:xfrm>
                  <a:prstGeom prst="rect">
                    <a:avLst/>
                  </a:prstGeom>
                  <a:noFill/>
                  <a:ln w="9525">
                    <a:noFill/>
                    <a:miter lim="800000"/>
                    <a:headEnd/>
                    <a:tailEnd/>
                  </a:ln>
                </pic:spPr>
              </pic:pic>
            </a:graphicData>
          </a:graphic>
        </wp:inline>
      </w:drawing>
    </w:r>
  </w:p>
  <w:p w14:paraId="1F724DE8" w14:textId="77777777" w:rsidR="005A7BCB" w:rsidRDefault="005A7BCB" w:rsidP="00722C38">
    <w:pPr>
      <w:pStyle w:val="Footer"/>
      <w:jc w:val="left"/>
    </w:pPr>
  </w:p>
  <w:p w14:paraId="1F724DE9" w14:textId="77777777" w:rsidR="005A7BCB" w:rsidRPr="00233677" w:rsidRDefault="005A7BCB" w:rsidP="00722C38">
    <w:pPr>
      <w:pStyle w:val="Footer"/>
      <w:jc w:val="left"/>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4DD3" w14:textId="77777777" w:rsidR="005A7BCB" w:rsidRDefault="005A7BCB" w:rsidP="00BC3224">
      <w:r>
        <w:separator/>
      </w:r>
    </w:p>
  </w:footnote>
  <w:footnote w:type="continuationSeparator" w:id="0">
    <w:p w14:paraId="1F724DD4" w14:textId="77777777" w:rsidR="005A7BCB" w:rsidRDefault="005A7BCB" w:rsidP="00BC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4DD7" w14:textId="77777777" w:rsidR="005A7BCB" w:rsidRPr="004C114A" w:rsidRDefault="005A7BCB" w:rsidP="00E034C8">
    <w:pPr>
      <w:pStyle w:val="Header"/>
    </w:pPr>
    <w:r w:rsidRPr="004C114A">
      <w:fldChar w:fldCharType="begin"/>
    </w:r>
    <w:r w:rsidRPr="004C114A">
      <w:instrText xml:space="preserve"> IF </w:instrText>
    </w:r>
    <w:r>
      <w:fldChar w:fldCharType="begin"/>
    </w:r>
    <w:r>
      <w:instrText xml:space="preserve"> DOCPROPERTY DSprint </w:instrText>
    </w:r>
    <w:r>
      <w:fldChar w:fldCharType="separate"/>
    </w:r>
    <w:r>
      <w:instrText>N</w:instrText>
    </w:r>
    <w:r>
      <w:fldChar w:fldCharType="end"/>
    </w:r>
    <w:r w:rsidRPr="004C114A">
      <w:instrText xml:space="preserve"> = "Y" "</w:instrText>
    </w:r>
    <w:r>
      <w:fldChar w:fldCharType="begin"/>
    </w:r>
    <w:r>
      <w:instrText xml:space="preserve"> DOCPROPERTY DocID </w:instrText>
    </w:r>
    <w:r>
      <w:fldChar w:fldCharType="separate"/>
    </w:r>
    <w:r>
      <w:instrText>CSL-DOC-12-yyyyyy</w:instrText>
    </w:r>
    <w:r>
      <w:fldChar w:fldCharType="end"/>
    </w:r>
    <w:r w:rsidRPr="004C114A">
      <w:instrText xml:space="preserve"> v</w:instrText>
    </w:r>
    <w:r>
      <w:fldChar w:fldCharType="begin"/>
    </w:r>
    <w:r>
      <w:instrText xml:space="preserve"> DOCPROPERTY  Revision </w:instrText>
    </w:r>
    <w:r>
      <w:fldChar w:fldCharType="separate"/>
    </w:r>
    <w:r>
      <w:instrText>0.0</w:instrText>
    </w:r>
    <w:r>
      <w:fldChar w:fldCharType="end"/>
    </w:r>
    <w:r w:rsidRPr="004C114A">
      <w:instrText>" "</w:instrText>
    </w:r>
    <w:r>
      <w:fldChar w:fldCharType="begin"/>
    </w:r>
    <w:r>
      <w:instrText xml:space="preserve"> Docproperty LocalizedStatus </w:instrText>
    </w:r>
    <w:r>
      <w:fldChar w:fldCharType="separate"/>
    </w:r>
    <w:r>
      <w:instrText>Released</w:instrText>
    </w:r>
    <w:r>
      <w:fldChar w:fldCharType="end"/>
    </w:r>
    <w:r w:rsidRPr="004C114A">
      <w:instrText xml:space="preserve">" </w:instrText>
    </w:r>
    <w:r w:rsidRPr="004C114A">
      <w:fldChar w:fldCharType="separate"/>
    </w:r>
    <w:r>
      <w:rPr>
        <w:noProof/>
      </w:rPr>
      <w:t>Released</w:t>
    </w:r>
    <w:r w:rsidRPr="004C114A">
      <w:fldChar w:fldCharType="end"/>
    </w:r>
    <w:r w:rsidRPr="004C114A">
      <w:tab/>
    </w:r>
    <w:r>
      <w:tab/>
    </w:r>
    <w:r w:rsidRPr="004C114A">
      <w:fldChar w:fldCharType="begin"/>
    </w:r>
    <w:r w:rsidRPr="004C114A">
      <w:instrText xml:space="preserve"> IF </w:instrText>
    </w:r>
    <w:r>
      <w:fldChar w:fldCharType="begin"/>
    </w:r>
    <w:r>
      <w:instrText xml:space="preserve"> DOCPROPERTY DSprint </w:instrText>
    </w:r>
    <w:r>
      <w:fldChar w:fldCharType="separate"/>
    </w:r>
    <w:r>
      <w:instrText>N</w:instrText>
    </w:r>
    <w:r>
      <w:fldChar w:fldCharType="end"/>
    </w:r>
    <w:r w:rsidRPr="004C114A">
      <w:instrText xml:space="preserve"> = "Y" "</w:instrText>
    </w:r>
    <w:r>
      <w:fldChar w:fldCharType="begin"/>
    </w:r>
    <w:r>
      <w:instrText xml:space="preserve"> Docproperty LocalizedStatus </w:instrText>
    </w:r>
    <w:r>
      <w:fldChar w:fldCharType="separate"/>
    </w:r>
    <w:r>
      <w:instrText>Draft</w:instrText>
    </w:r>
    <w:r>
      <w:fldChar w:fldCharType="end"/>
    </w:r>
    <w:r w:rsidRPr="004C114A">
      <w:instrText>" "</w:instrText>
    </w:r>
    <w:r>
      <w:fldChar w:fldCharType="begin"/>
    </w:r>
    <w:r>
      <w:instrText xml:space="preserve"> DOCPROPERTY DocID </w:instrText>
    </w:r>
    <w:r>
      <w:fldChar w:fldCharType="separate"/>
    </w:r>
    <w:r>
      <w:instrText>CSL-DES-14-yyyyyy</w:instrText>
    </w:r>
    <w:r>
      <w:fldChar w:fldCharType="end"/>
    </w:r>
    <w:r w:rsidRPr="004C114A">
      <w:instrText xml:space="preserve"> v</w:instrText>
    </w:r>
    <w:r>
      <w:fldChar w:fldCharType="begin"/>
    </w:r>
    <w:r>
      <w:instrText xml:space="preserve"> DOCPROPERTY  Revision </w:instrText>
    </w:r>
    <w:r>
      <w:fldChar w:fldCharType="separate"/>
    </w:r>
    <w:r>
      <w:instrText>0.4</w:instrText>
    </w:r>
    <w:r>
      <w:fldChar w:fldCharType="end"/>
    </w:r>
    <w:r w:rsidRPr="004C114A">
      <w:instrText xml:space="preserve">" </w:instrText>
    </w:r>
    <w:r w:rsidRPr="004C114A">
      <w:fldChar w:fldCharType="separate"/>
    </w:r>
    <w:r>
      <w:rPr>
        <w:noProof/>
      </w:rPr>
      <w:t>CSL-DES-14-yyyyyy</w:t>
    </w:r>
    <w:r w:rsidRPr="004C114A">
      <w:rPr>
        <w:noProof/>
      </w:rPr>
      <w:t xml:space="preserve"> v</w:t>
    </w:r>
    <w:r>
      <w:rPr>
        <w:noProof/>
      </w:rPr>
      <w:t>0.4</w:t>
    </w:r>
    <w:r w:rsidRPr="004C114A">
      <w:fldChar w:fldCharType="end"/>
    </w:r>
    <w:r>
      <w:br/>
    </w:r>
    <w:r w:rsidRPr="004C114A">
      <w:rPr>
        <w:noProof/>
      </w:rPr>
      <w:drawing>
        <wp:inline distT="0" distB="0" distL="0" distR="0" wp14:anchorId="1F724DEA" wp14:editId="1F724DEB">
          <wp:extent cx="5385316" cy="107025"/>
          <wp:effectExtent l="19050" t="0" r="5834" b="0"/>
          <wp:docPr id="23" name="Picture 40" descr="Upper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1228" t="10885" r="80378" b="21771"/>
                  <a:stretch>
                    <a:fillRect/>
                  </a:stretch>
                </pic:blipFill>
                <pic:spPr bwMode="auto">
                  <a:xfrm>
                    <a:off x="0" y="0"/>
                    <a:ext cx="5385316" cy="1070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2D9C" w14:textId="16B2B377" w:rsidR="005A7BCB" w:rsidRDefault="005A7BCB">
    <w:pPr>
      <w:pStyle w:val="HeaderLeft"/>
      <w:jc w:val="right"/>
    </w:pPr>
    <w:r>
      <w:rPr>
        <w:color w:val="C0504D" w:themeColor="accent2"/>
      </w:rPr>
      <w:sym w:font="Wingdings 3" w:char="F07D"/>
    </w:r>
    <w:r>
      <w:t xml:space="preserve"> </w:t>
    </w:r>
    <w:sdt>
      <w:sdtPr>
        <w:alias w:val="Title"/>
        <w:id w:val="168006723"/>
        <w:placeholder>
          <w:docPart w:val="A687A5B7D4E54B018C2BEE1AAA68DF77"/>
        </w:placeholder>
        <w:dataBinding w:prefixMappings="xmlns:ns0='http://schemas.openxmlformats.org/package/2006/metadata/core-properties' xmlns:ns1='http://purl.org/dc/elements/1.1/'" w:xpath="/ns0:coreProperties[1]/ns1:title[1]" w:storeItemID="{6C3C8BC8-F283-45AE-878A-BAB7291924A1}"/>
        <w:text/>
      </w:sdtPr>
      <w:sdtEndPr/>
      <w:sdtContent>
        <w:r>
          <w:t>EMCOR Bench-Test Design Document</w:t>
        </w:r>
      </w:sdtContent>
    </w:sdt>
  </w:p>
  <w:p w14:paraId="1F724DD8" w14:textId="36422D10" w:rsidR="005A7BCB" w:rsidRPr="00801A43" w:rsidRDefault="005A7BCB" w:rsidP="00801A43">
    <w:pPr>
      <w:pStyle w:val="Header"/>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4DDC" w14:textId="77777777" w:rsidR="005A7BCB" w:rsidRDefault="005A7BCB" w:rsidP="006F64CB"/>
  <w:p w14:paraId="4B0BCC24" w14:textId="2ACBC2BF" w:rsidR="005A7BCB" w:rsidRDefault="005A7BCB" w:rsidP="00461F6A">
    <w:pPr>
      <w:rPr>
        <w:rFonts w:ascii="Calibri" w:hAnsi="Calibri"/>
        <w:sz w:val="22"/>
        <w:szCs w:val="22"/>
        <w:lang w:val="sl-SI" w:eastAsia="sl-SI"/>
      </w:rPr>
    </w:pPr>
    <w:r w:rsidRPr="00250CD0">
      <w:rPr>
        <w:rFonts w:ascii="Calibri" w:hAnsi="Calibri"/>
        <w:noProof/>
        <w:sz w:val="22"/>
        <w:szCs w:val="22"/>
      </w:rPr>
      <w:drawing>
        <wp:inline distT="0" distB="0" distL="0" distR="0" wp14:anchorId="34BDDB38" wp14:editId="728FBC19">
          <wp:extent cx="2130552" cy="457200"/>
          <wp:effectExtent l="0" t="0" r="3175" b="0"/>
          <wp:docPr id="28" name="Picture 28" descr="Primary S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rimary SL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552" cy="457200"/>
                  </a:xfrm>
                  <a:prstGeom prst="rect">
                    <a:avLst/>
                  </a:prstGeom>
                  <a:noFill/>
                </pic:spPr>
              </pic:pic>
            </a:graphicData>
          </a:graphic>
        </wp:inline>
      </w:drawing>
    </w:r>
    <w:r w:rsidRPr="00250CD0">
      <w:rPr>
        <w:rFonts w:ascii="Calibri" w:hAnsi="Calibri"/>
        <w:sz w:val="22"/>
        <w:szCs w:val="22"/>
        <w:lang w:val="sl-SI" w:eastAsia="sl-SI"/>
      </w:rPr>
      <w:t xml:space="preserve">                             </w:t>
    </w:r>
    <w:r w:rsidRPr="00250CD0">
      <w:rPr>
        <w:rFonts w:ascii="Calibri" w:hAnsi="Calibri"/>
        <w:sz w:val="22"/>
        <w:szCs w:val="22"/>
        <w:lang w:val="sl-SI" w:eastAsia="sl-SI"/>
      </w:rPr>
      <w:tab/>
      <w:t xml:space="preserve"> </w:t>
    </w:r>
    <w:r w:rsidRPr="00250CD0">
      <w:rPr>
        <w:rFonts w:ascii="Calibri" w:hAnsi="Calibri"/>
        <w:noProof/>
        <w:sz w:val="22"/>
        <w:szCs w:val="22"/>
      </w:rPr>
      <w:drawing>
        <wp:inline distT="0" distB="0" distL="0" distR="0" wp14:anchorId="0F2FF33C" wp14:editId="3D930ADB">
          <wp:extent cx="1956816" cy="365760"/>
          <wp:effectExtent l="0" t="0" r="5715" b="0"/>
          <wp:docPr id="29" name="Picture 4" descr="controls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controls_logo_h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6816" cy="365760"/>
                  </a:xfrm>
                  <a:prstGeom prst="rect">
                    <a:avLst/>
                  </a:prstGeom>
                  <a:noFill/>
                  <a:ln>
                    <a:noFill/>
                  </a:ln>
                </pic:spPr>
              </pic:pic>
            </a:graphicData>
          </a:graphic>
        </wp:inline>
      </w:drawing>
    </w:r>
  </w:p>
  <w:p w14:paraId="019CD1A3" w14:textId="78231076" w:rsidR="005A7BCB" w:rsidRPr="00250CD0" w:rsidRDefault="005A7BCB" w:rsidP="00461F6A">
    <w:pPr>
      <w:rPr>
        <w:rFonts w:ascii="Calibri" w:hAnsi="Calibri"/>
        <w:sz w:val="22"/>
        <w:szCs w:val="22"/>
        <w:lang w:val="sl-SI" w:eastAsia="sl-SI"/>
      </w:rPr>
    </w:pPr>
    <w:r w:rsidRPr="00442C6C">
      <w:rPr>
        <w:rFonts w:asciiTheme="minorHAnsi" w:hAnsiTheme="minorHAnsi"/>
        <w:noProof/>
        <w:sz w:val="14"/>
        <w:szCs w:val="22"/>
      </w:rPr>
      <w:drawing>
        <wp:inline distT="0" distB="0" distL="0" distR="0" wp14:anchorId="743B6C30" wp14:editId="5C02AAA4">
          <wp:extent cx="5401945" cy="476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3">
                    <a:extLst>
                      <a:ext uri="{28A0092B-C50C-407E-A947-70E740481C1C}">
                        <a14:useLocalDpi xmlns:a14="http://schemas.microsoft.com/office/drawing/2010/main" val="0"/>
                      </a:ext>
                    </a:extLst>
                  </a:blip>
                  <a:stretch>
                    <a:fillRect/>
                  </a:stretch>
                </pic:blipFill>
                <pic:spPr>
                  <a:xfrm>
                    <a:off x="0" y="0"/>
                    <a:ext cx="5401945" cy="476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4DE2" w14:textId="77777777" w:rsidR="005A7BCB" w:rsidRPr="004C114A" w:rsidRDefault="005A7BCB" w:rsidP="001E42ED">
    <w:pPr>
      <w:pStyle w:val="Header"/>
    </w:pP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Y  Revision 0.0</w:t>
    </w:r>
    <w:r w:rsidRPr="004C114A">
      <w:t xml:space="preserve">" </w:t>
    </w:r>
    <w:r>
      <w:rPr>
        <w:noProof/>
      </w:rPr>
      <w:t>1</w:t>
    </w:r>
    <w:r>
      <w:fldChar w:fldCharType="begin"/>
    </w:r>
    <w:r>
      <w:instrText xml:space="preserve"> Docproperty LocalizedStatus </w:instrText>
    </w:r>
    <w:r>
      <w:fldChar w:fldCharType="separate"/>
    </w:r>
    <w:r>
      <w:t>Released</w:t>
    </w:r>
    <w:r>
      <w:fldChar w:fldCharType="end"/>
    </w:r>
    <w:r w:rsidRPr="004C114A">
      <w:t xml:space="preserve">" </w:t>
    </w:r>
    <w:r>
      <w:rPr>
        <w:noProof/>
      </w:rPr>
      <w:t>0.0</w:t>
    </w:r>
    <w:r w:rsidRPr="004C114A">
      <w:tab/>
    </w:r>
    <w:r w:rsidRPr="001E42ED">
      <w:fldChar w:fldCharType="begin"/>
    </w:r>
    <w:r>
      <w:instrText xml:space="preserve"> STYLEREF  "Heading 1" \n  </w:instrText>
    </w:r>
    <w:r w:rsidRPr="001E42ED">
      <w:fldChar w:fldCharType="separate"/>
    </w:r>
    <w:r>
      <w:rPr>
        <w:noProof/>
      </w:rPr>
      <w:t>2</w:t>
    </w:r>
    <w:r w:rsidRPr="001E42ED">
      <w:fldChar w:fldCharType="end"/>
    </w:r>
    <w:r>
      <w:t xml:space="preserve">. </w:t>
    </w:r>
    <w:r>
      <w:fldChar w:fldCharType="begin"/>
    </w:r>
    <w:r>
      <w:instrText xml:space="preserve"> STYLEREF  "Heading 1"   </w:instrText>
    </w:r>
    <w:r>
      <w:fldChar w:fldCharType="separate"/>
    </w:r>
    <w:r>
      <w:rPr>
        <w:noProof/>
      </w:rPr>
      <w:t>Functional Requirements</w:t>
    </w:r>
    <w:r>
      <w:rPr>
        <w:noProof/>
      </w:rPr>
      <w:fldChar w:fldCharType="end"/>
    </w:r>
    <w:r>
      <w:tab/>
    </w:r>
    <w:r w:rsidRPr="004C114A">
      <w:fldChar w:fldCharType="begin"/>
    </w:r>
    <w:r w:rsidRPr="004C114A">
      <w:instrText xml:space="preserve"> IF </w:instrText>
    </w:r>
    <w:r>
      <w:fldChar w:fldCharType="begin"/>
    </w:r>
    <w:r>
      <w:instrText xml:space="preserve"> DOCPROPERTY DSprint </w:instrText>
    </w:r>
    <w:r>
      <w:fldChar w:fldCharType="separate"/>
    </w:r>
    <w:r>
      <w:instrText>N</w:instrText>
    </w:r>
    <w:r>
      <w:fldChar w:fldCharType="end"/>
    </w:r>
    <w:r w:rsidRPr="004C114A">
      <w:instrText xml:space="preserve"> = "Y" "</w:instrText>
    </w:r>
    <w:r>
      <w:fldChar w:fldCharType="begin"/>
    </w:r>
    <w:r>
      <w:instrText xml:space="preserve"> Docproperty LocalizedStatus </w:instrText>
    </w:r>
    <w:r>
      <w:fldChar w:fldCharType="separate"/>
    </w:r>
    <w:r>
      <w:instrText>Draft</w:instrText>
    </w:r>
    <w:r>
      <w:fldChar w:fldCharType="end"/>
    </w:r>
    <w:r w:rsidRPr="004C114A">
      <w:instrText>" "</w:instrText>
    </w:r>
    <w:r>
      <w:fldChar w:fldCharType="begin"/>
    </w:r>
    <w:r>
      <w:instrText xml:space="preserve"> DOCPROPERTY DocID </w:instrText>
    </w:r>
    <w:r>
      <w:fldChar w:fldCharType="separate"/>
    </w:r>
    <w:r>
      <w:instrText>CSL-DES-14-yyyyyy</w:instrText>
    </w:r>
    <w:r>
      <w:fldChar w:fldCharType="end"/>
    </w:r>
    <w:r w:rsidRPr="004C114A">
      <w:instrText xml:space="preserve"> v</w:instrText>
    </w:r>
    <w:r>
      <w:fldChar w:fldCharType="begin"/>
    </w:r>
    <w:r>
      <w:instrText xml:space="preserve"> DOCPROPERTY  Revision </w:instrText>
    </w:r>
    <w:r>
      <w:fldChar w:fldCharType="separate"/>
    </w:r>
    <w:r>
      <w:instrText>0.4</w:instrText>
    </w:r>
    <w:r>
      <w:fldChar w:fldCharType="end"/>
    </w:r>
    <w:r w:rsidRPr="004C114A">
      <w:instrText xml:space="preserve">" </w:instrText>
    </w:r>
    <w:r w:rsidRPr="004C114A">
      <w:fldChar w:fldCharType="separate"/>
    </w:r>
    <w:r>
      <w:rPr>
        <w:noProof/>
      </w:rPr>
      <w:t>CSL-DES-14-yyyyyy</w:t>
    </w:r>
    <w:r w:rsidRPr="004C114A">
      <w:rPr>
        <w:noProof/>
      </w:rPr>
      <w:t xml:space="preserve"> v</w:t>
    </w:r>
    <w:r>
      <w:rPr>
        <w:noProof/>
      </w:rPr>
      <w:t>0.4</w:t>
    </w:r>
    <w:r w:rsidRPr="004C114A">
      <w:fldChar w:fldCharType="end"/>
    </w:r>
    <w:r>
      <w:br/>
    </w:r>
    <w:r w:rsidRPr="004C114A">
      <w:rPr>
        <w:noProof/>
      </w:rPr>
      <w:drawing>
        <wp:inline distT="0" distB="0" distL="0" distR="0" wp14:anchorId="1F724DF6" wp14:editId="1F724DF7">
          <wp:extent cx="5385316" cy="107025"/>
          <wp:effectExtent l="19050" t="0" r="5834" b="0"/>
          <wp:docPr id="9282" name="Picture 40" descr="Upper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1228" t="10885" r="80378" b="21771"/>
                  <a:stretch>
                    <a:fillRect/>
                  </a:stretch>
                </pic:blipFill>
                <pic:spPr bwMode="auto">
                  <a:xfrm>
                    <a:off x="0" y="0"/>
                    <a:ext cx="5385316" cy="10702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4DE3" w14:textId="2F945848" w:rsidR="005A7BCB" w:rsidRPr="004C114A" w:rsidRDefault="005A7BCB" w:rsidP="009807C3">
    <w:pPr>
      <w:pStyle w:val="HeaderLeft"/>
      <w:jc w:val="right"/>
    </w:pPr>
    <w:r>
      <w:rPr>
        <w:color w:val="C0504D" w:themeColor="accent2"/>
      </w:rPr>
      <w:sym w:font="Wingdings 3" w:char="F07D"/>
    </w:r>
    <w:r>
      <w:t xml:space="preserve"> </w:t>
    </w:r>
    <w:sdt>
      <w:sdtPr>
        <w:alias w:val="Title"/>
        <w:id w:val="1125587494"/>
        <w:placeholder>
          <w:docPart w:val="85522F62BF2C43FDAEA1B6C092058479"/>
        </w:placeholder>
        <w:dataBinding w:prefixMappings="xmlns:ns0='http://schemas.openxmlformats.org/package/2006/metadata/core-properties' xmlns:ns1='http://purl.org/dc/elements/1.1/'" w:xpath="/ns0:coreProperties[1]/ns1:title[1]" w:storeItemID="{6C3C8BC8-F283-45AE-878A-BAB7291924A1}"/>
        <w:text/>
      </w:sdtPr>
      <w:sdtEndPr/>
      <w:sdtContent>
        <w:r>
          <w:t>EMCOR Bench-Test Design Document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4DE6" w14:textId="77777777" w:rsidR="005A7BCB" w:rsidRDefault="00CB4BDD">
    <w:r>
      <w:rPr>
        <w:noProof/>
        <w:lang w:val="sl-SI" w:eastAsia="sl-SI"/>
      </w:rPr>
      <w:pict w14:anchorId="1F724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97" type="#_x0000_t75" style="position:absolute;margin-left:0;margin-top:0;width:139.3pt;height:67.05pt;z-index:-251658752;mso-position-horizontal:center;mso-position-horizontal-relative:margin;mso-position-vertical:center;mso-position-vertical-relative:margin" wrapcoords="0 0 21600 0 21600 21600 0 21600 0 0">
          <v:imagedata r:id="rId1" o:title="Drawing1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50C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52F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5883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2C61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B2ED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41A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603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5A8A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EE7F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0804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65F33"/>
    <w:multiLevelType w:val="multilevel"/>
    <w:tmpl w:val="F28A3072"/>
    <w:numStyleLink w:val="Bulleted"/>
  </w:abstractNum>
  <w:abstractNum w:abstractNumId="11" w15:restartNumberingAfterBreak="0">
    <w:nsid w:val="070154E9"/>
    <w:multiLevelType w:val="multilevel"/>
    <w:tmpl w:val="F28A3072"/>
    <w:numStyleLink w:val="Bulleted"/>
  </w:abstractNum>
  <w:abstractNum w:abstractNumId="12" w15:restartNumberingAfterBreak="0">
    <w:nsid w:val="098438A9"/>
    <w:multiLevelType w:val="multilevel"/>
    <w:tmpl w:val="73A29F34"/>
    <w:numStyleLink w:val="Numbered"/>
  </w:abstractNum>
  <w:abstractNum w:abstractNumId="13" w15:restartNumberingAfterBreak="0">
    <w:nsid w:val="0A324DB0"/>
    <w:multiLevelType w:val="multilevel"/>
    <w:tmpl w:val="73A29F34"/>
    <w:numStyleLink w:val="Numbered"/>
  </w:abstractNum>
  <w:abstractNum w:abstractNumId="14" w15:restartNumberingAfterBreak="0">
    <w:nsid w:val="0EF21F68"/>
    <w:multiLevelType w:val="multilevel"/>
    <w:tmpl w:val="73A29F34"/>
    <w:numStyleLink w:val="Numbered"/>
  </w:abstractNum>
  <w:abstractNum w:abstractNumId="15" w15:restartNumberingAfterBreak="0">
    <w:nsid w:val="11CE51D8"/>
    <w:multiLevelType w:val="multilevel"/>
    <w:tmpl w:val="73A29F34"/>
    <w:numStyleLink w:val="Numbered"/>
  </w:abstractNum>
  <w:abstractNum w:abstractNumId="16" w15:restartNumberingAfterBreak="0">
    <w:nsid w:val="183B3707"/>
    <w:multiLevelType w:val="multilevel"/>
    <w:tmpl w:val="F28A3072"/>
    <w:numStyleLink w:val="Bulleted"/>
  </w:abstractNum>
  <w:abstractNum w:abstractNumId="17" w15:restartNumberingAfterBreak="0">
    <w:nsid w:val="18C0395F"/>
    <w:multiLevelType w:val="multilevel"/>
    <w:tmpl w:val="1D3CE8C2"/>
    <w:lvl w:ilvl="0">
      <w:start w:val="1"/>
      <w:numFmt w:val="decimal"/>
      <w:pStyle w:val="Heading1"/>
      <w:isLgl/>
      <w:suff w:val="space"/>
      <w:lvlText w:val="%1."/>
      <w:lvlJc w:val="left"/>
      <w:pPr>
        <w:ind w:left="0" w:firstLine="0"/>
      </w:pPr>
      <w:rPr>
        <w:rFonts w:ascii="Arial Black" w:hAnsi="Arial Black" w:hint="default"/>
        <w:b w:val="0"/>
        <w:i w:val="0"/>
        <w:dstrike w:val="0"/>
        <w:color w:val="993300"/>
        <w:sz w:val="32"/>
        <w:szCs w:val="32"/>
        <w:u w:val="none" w:color="80808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99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val="0"/>
        <w:i w:val="0"/>
        <w:color w:val="993300"/>
        <w:sz w:val="24"/>
        <w:szCs w:val="24"/>
      </w:rPr>
    </w:lvl>
    <w:lvl w:ilvl="3">
      <w:start w:val="1"/>
      <w:numFmt w:val="decimal"/>
      <w:pStyle w:val="Heading4"/>
      <w:suff w:val="space"/>
      <w:lvlText w:val="%1.%2.%3.%4."/>
      <w:lvlJc w:val="left"/>
      <w:pPr>
        <w:ind w:left="0" w:firstLine="0"/>
      </w:pPr>
      <w:rPr>
        <w:rFonts w:ascii="Arial" w:hAnsi="Arial" w:hint="default"/>
        <w:b/>
        <w:i w:val="0"/>
        <w:color w:val="993300"/>
        <w:sz w:val="22"/>
        <w:szCs w:val="22"/>
      </w:rPr>
    </w:lvl>
    <w:lvl w:ilvl="4">
      <w:start w:val="1"/>
      <w:numFmt w:val="none"/>
      <w:pStyle w:val="Heading5"/>
      <w:suff w:val="space"/>
      <w:lvlText w:val=""/>
      <w:lvlJc w:val="left"/>
      <w:pPr>
        <w:ind w:left="0" w:firstLine="0"/>
      </w:pPr>
      <w:rPr>
        <w:rFonts w:ascii="Arial" w:hAnsi="Arial" w:hint="default"/>
        <w:b/>
        <w:i w:val="0"/>
        <w:color w:val="993300"/>
        <w:sz w:val="20"/>
        <w:szCs w:val="20"/>
      </w:rPr>
    </w:lvl>
    <w:lvl w:ilvl="5">
      <w:start w:val="1"/>
      <w:numFmt w:val="none"/>
      <w:pStyle w:val="Heading6"/>
      <w:suff w:val="space"/>
      <w:lvlText w:val=""/>
      <w:lvlJc w:val="left"/>
      <w:pPr>
        <w:ind w:left="0" w:firstLine="0"/>
      </w:pPr>
      <w:rPr>
        <w:rFonts w:ascii="Arial" w:hAnsi="Arial" w:hint="default"/>
        <w:b/>
        <w:i/>
        <w:color w:val="993300"/>
        <w:sz w:val="20"/>
        <w:szCs w:val="20"/>
      </w:rPr>
    </w:lvl>
    <w:lvl w:ilvl="6">
      <w:start w:val="1"/>
      <w:numFmt w:val="upperLetter"/>
      <w:pStyle w:val="Heading7"/>
      <w:suff w:val="space"/>
      <w:lvlText w:val="Appendix %7."/>
      <w:lvlJc w:val="left"/>
      <w:pPr>
        <w:ind w:left="0" w:firstLine="0"/>
      </w:pPr>
      <w:rPr>
        <w:rFonts w:hint="default"/>
        <w:color w:val="993300"/>
      </w:rPr>
    </w:lvl>
    <w:lvl w:ilvl="7">
      <w:start w:val="1"/>
      <w:numFmt w:val="decimal"/>
      <w:pStyle w:val="Heading8"/>
      <w:suff w:val="space"/>
      <w:lvlText w:val="%7.%8."/>
      <w:lvlJc w:val="left"/>
      <w:pPr>
        <w:ind w:left="0" w:firstLine="0"/>
      </w:pPr>
      <w:rPr>
        <w:rFonts w:hint="default"/>
        <w:color w:val="993300"/>
      </w:rPr>
    </w:lvl>
    <w:lvl w:ilvl="8">
      <w:start w:val="1"/>
      <w:numFmt w:val="decimal"/>
      <w:pStyle w:val="Heading9"/>
      <w:suff w:val="space"/>
      <w:lvlText w:val="%6%7.%8.%9."/>
      <w:lvlJc w:val="left"/>
      <w:pPr>
        <w:ind w:left="0" w:firstLine="0"/>
      </w:pPr>
      <w:rPr>
        <w:rFonts w:hint="default"/>
        <w:color w:val="993300"/>
      </w:rPr>
    </w:lvl>
  </w:abstractNum>
  <w:abstractNum w:abstractNumId="18" w15:restartNumberingAfterBreak="0">
    <w:nsid w:val="19311FF6"/>
    <w:multiLevelType w:val="multilevel"/>
    <w:tmpl w:val="F28A3072"/>
    <w:numStyleLink w:val="Bulleted"/>
  </w:abstractNum>
  <w:abstractNum w:abstractNumId="19" w15:restartNumberingAfterBreak="0">
    <w:nsid w:val="1B180CF9"/>
    <w:multiLevelType w:val="multilevel"/>
    <w:tmpl w:val="F28A3072"/>
    <w:numStyleLink w:val="Bulleted"/>
  </w:abstractNum>
  <w:abstractNum w:abstractNumId="20" w15:restartNumberingAfterBreak="0">
    <w:nsid w:val="1B374A81"/>
    <w:multiLevelType w:val="multilevel"/>
    <w:tmpl w:val="042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BD2730"/>
    <w:multiLevelType w:val="hybridMultilevel"/>
    <w:tmpl w:val="9402B0A8"/>
    <w:lvl w:ilvl="0" w:tplc="5CCA1BA8">
      <w:start w:val="1"/>
      <w:numFmt w:val="decimal"/>
      <w:pStyle w:val="Reference"/>
      <w:lvlText w:val="[%1]"/>
      <w:lvlJc w:val="left"/>
      <w:pPr>
        <w:tabs>
          <w:tab w:val="num" w:pos="851"/>
        </w:tabs>
        <w:ind w:left="85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D71B77"/>
    <w:multiLevelType w:val="multilevel"/>
    <w:tmpl w:val="F28A3072"/>
    <w:numStyleLink w:val="Bulleted"/>
  </w:abstractNum>
  <w:abstractNum w:abstractNumId="23" w15:restartNumberingAfterBreak="0">
    <w:nsid w:val="1DA45549"/>
    <w:multiLevelType w:val="multilevel"/>
    <w:tmpl w:val="F28A3072"/>
    <w:numStyleLink w:val="Bulleted"/>
  </w:abstractNum>
  <w:abstractNum w:abstractNumId="24" w15:restartNumberingAfterBreak="0">
    <w:nsid w:val="1DF3192F"/>
    <w:multiLevelType w:val="multilevel"/>
    <w:tmpl w:val="73A29F34"/>
    <w:numStyleLink w:val="Numbered"/>
  </w:abstractNum>
  <w:abstractNum w:abstractNumId="25" w15:restartNumberingAfterBreak="0">
    <w:nsid w:val="20297091"/>
    <w:multiLevelType w:val="multilevel"/>
    <w:tmpl w:val="F28A3072"/>
    <w:numStyleLink w:val="Bulleted"/>
  </w:abstractNum>
  <w:abstractNum w:abstractNumId="26" w15:restartNumberingAfterBreak="0">
    <w:nsid w:val="21FA33E0"/>
    <w:multiLevelType w:val="multilevel"/>
    <w:tmpl w:val="F28A3072"/>
    <w:numStyleLink w:val="Bulleted"/>
  </w:abstractNum>
  <w:abstractNum w:abstractNumId="27" w15:restartNumberingAfterBreak="0">
    <w:nsid w:val="237E4631"/>
    <w:multiLevelType w:val="multilevel"/>
    <w:tmpl w:val="73A29F34"/>
    <w:numStyleLink w:val="Numbered"/>
  </w:abstractNum>
  <w:abstractNum w:abstractNumId="28" w15:restartNumberingAfterBreak="0">
    <w:nsid w:val="24143AFC"/>
    <w:multiLevelType w:val="multilevel"/>
    <w:tmpl w:val="73A29F34"/>
    <w:numStyleLink w:val="Numbered"/>
  </w:abstractNum>
  <w:abstractNum w:abstractNumId="29" w15:restartNumberingAfterBreak="0">
    <w:nsid w:val="25335E91"/>
    <w:multiLevelType w:val="multilevel"/>
    <w:tmpl w:val="F28A3072"/>
    <w:numStyleLink w:val="Bulleted"/>
  </w:abstractNum>
  <w:abstractNum w:abstractNumId="30" w15:restartNumberingAfterBreak="0">
    <w:nsid w:val="2A153303"/>
    <w:multiLevelType w:val="multilevel"/>
    <w:tmpl w:val="F28A3072"/>
    <w:numStyleLink w:val="Bulleted"/>
  </w:abstractNum>
  <w:abstractNum w:abstractNumId="31" w15:restartNumberingAfterBreak="0">
    <w:nsid w:val="2E0E16BA"/>
    <w:multiLevelType w:val="multilevel"/>
    <w:tmpl w:val="F28A3072"/>
    <w:numStyleLink w:val="Bulleted"/>
  </w:abstractNum>
  <w:abstractNum w:abstractNumId="32" w15:restartNumberingAfterBreak="0">
    <w:nsid w:val="30810295"/>
    <w:multiLevelType w:val="multilevel"/>
    <w:tmpl w:val="D19CCBEA"/>
    <w:styleLink w:val="CharacterList"/>
    <w:lvl w:ilvl="0">
      <w:start w:val="1"/>
      <w:numFmt w:val="upperLetter"/>
      <w:lvlText w:val="%1."/>
      <w:lvlJc w:val="left"/>
      <w:pPr>
        <w:tabs>
          <w:tab w:val="num" w:pos="425"/>
        </w:tabs>
        <w:ind w:left="425" w:hanging="283"/>
      </w:pPr>
      <w:rPr>
        <w:rFonts w:hint="default"/>
        <w:b/>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1134"/>
        </w:tabs>
        <w:ind w:left="1134"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09B6C5F"/>
    <w:multiLevelType w:val="multilevel"/>
    <w:tmpl w:val="F28A3072"/>
    <w:numStyleLink w:val="Bulleted"/>
  </w:abstractNum>
  <w:abstractNum w:abstractNumId="34" w15:restartNumberingAfterBreak="0">
    <w:nsid w:val="398F67BB"/>
    <w:multiLevelType w:val="multilevel"/>
    <w:tmpl w:val="F28A3072"/>
    <w:lvl w:ilvl="0">
      <w:start w:val="1"/>
      <w:numFmt w:val="bullet"/>
      <w:lvlText w:val=""/>
      <w:lvlJc w:val="left"/>
      <w:pPr>
        <w:tabs>
          <w:tab w:val="num" w:pos="454"/>
        </w:tabs>
        <w:ind w:left="454" w:hanging="284"/>
      </w:pPr>
      <w:rPr>
        <w:rFonts w:ascii="Symbol" w:hAnsi="Symbol" w:hint="default"/>
        <w:color w:val="auto"/>
        <w:szCs w:val="22"/>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992"/>
        </w:tabs>
        <w:ind w:left="992"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C30F5D"/>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784166"/>
    <w:multiLevelType w:val="multilevel"/>
    <w:tmpl w:val="73A29F34"/>
    <w:numStyleLink w:val="Numbered"/>
  </w:abstractNum>
  <w:abstractNum w:abstractNumId="37" w15:restartNumberingAfterBreak="0">
    <w:nsid w:val="444A7E33"/>
    <w:multiLevelType w:val="multilevel"/>
    <w:tmpl w:val="F28A3072"/>
    <w:numStyleLink w:val="Bulleted"/>
  </w:abstractNum>
  <w:abstractNum w:abstractNumId="38" w15:restartNumberingAfterBreak="0">
    <w:nsid w:val="44A5357B"/>
    <w:multiLevelType w:val="multilevel"/>
    <w:tmpl w:val="73A29F34"/>
    <w:numStyleLink w:val="Numbered"/>
  </w:abstractNum>
  <w:abstractNum w:abstractNumId="39" w15:restartNumberingAfterBreak="0">
    <w:nsid w:val="468637BD"/>
    <w:multiLevelType w:val="multilevel"/>
    <w:tmpl w:val="F28A3072"/>
    <w:lvl w:ilvl="0">
      <w:start w:val="1"/>
      <w:numFmt w:val="bullet"/>
      <w:lvlText w:val=""/>
      <w:lvlJc w:val="left"/>
      <w:pPr>
        <w:tabs>
          <w:tab w:val="num" w:pos="454"/>
        </w:tabs>
        <w:ind w:left="454" w:hanging="284"/>
      </w:pPr>
      <w:rPr>
        <w:rFonts w:ascii="Symbol" w:hAnsi="Symbol" w:hint="default"/>
        <w:color w:val="auto"/>
        <w:szCs w:val="22"/>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992"/>
        </w:tabs>
        <w:ind w:left="992"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C2786B"/>
    <w:multiLevelType w:val="multilevel"/>
    <w:tmpl w:val="F28A3072"/>
    <w:numStyleLink w:val="Bulleted"/>
  </w:abstractNum>
  <w:abstractNum w:abstractNumId="41" w15:restartNumberingAfterBreak="0">
    <w:nsid w:val="49003B3D"/>
    <w:multiLevelType w:val="hybridMultilevel"/>
    <w:tmpl w:val="8B2CB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2C7990"/>
    <w:multiLevelType w:val="multilevel"/>
    <w:tmpl w:val="F28A3072"/>
    <w:numStyleLink w:val="Bulleted"/>
  </w:abstractNum>
  <w:abstractNum w:abstractNumId="43" w15:restartNumberingAfterBreak="0">
    <w:nsid w:val="4FAE18C6"/>
    <w:multiLevelType w:val="multilevel"/>
    <w:tmpl w:val="73A29F34"/>
    <w:numStyleLink w:val="Numbered"/>
  </w:abstractNum>
  <w:abstractNum w:abstractNumId="44" w15:restartNumberingAfterBreak="0">
    <w:nsid w:val="539259F7"/>
    <w:multiLevelType w:val="multilevel"/>
    <w:tmpl w:val="F28A3072"/>
    <w:lvl w:ilvl="0">
      <w:start w:val="1"/>
      <w:numFmt w:val="bullet"/>
      <w:lvlText w:val=""/>
      <w:lvlJc w:val="left"/>
      <w:pPr>
        <w:tabs>
          <w:tab w:val="num" w:pos="454"/>
        </w:tabs>
        <w:ind w:left="454" w:hanging="284"/>
      </w:pPr>
      <w:rPr>
        <w:rFonts w:ascii="Symbol" w:hAnsi="Symbol" w:hint="default"/>
        <w:color w:val="auto"/>
        <w:szCs w:val="22"/>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992"/>
        </w:tabs>
        <w:ind w:left="992"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C262FD"/>
    <w:multiLevelType w:val="multilevel"/>
    <w:tmpl w:val="F28A3072"/>
    <w:numStyleLink w:val="Bulleted"/>
  </w:abstractNum>
  <w:abstractNum w:abstractNumId="46" w15:restartNumberingAfterBreak="0">
    <w:nsid w:val="5F1274DC"/>
    <w:multiLevelType w:val="multilevel"/>
    <w:tmpl w:val="73A29F34"/>
    <w:numStyleLink w:val="Numbered"/>
  </w:abstractNum>
  <w:abstractNum w:abstractNumId="47" w15:restartNumberingAfterBreak="0">
    <w:nsid w:val="60DD369B"/>
    <w:multiLevelType w:val="multilevel"/>
    <w:tmpl w:val="73A29F34"/>
    <w:styleLink w:val="Numbered"/>
    <w:lvl w:ilvl="0">
      <w:start w:val="1"/>
      <w:numFmt w:val="decimal"/>
      <w:lvlText w:val="%1."/>
      <w:lvlJc w:val="left"/>
      <w:pPr>
        <w:tabs>
          <w:tab w:val="num" w:pos="425"/>
        </w:tabs>
        <w:ind w:left="425" w:hanging="283"/>
      </w:pPr>
      <w:rPr>
        <w:rFonts w:asciiTheme="minorHAnsi" w:hAnsiTheme="minorHAnsi" w:hint="default"/>
        <w:b/>
        <w:i w:val="0"/>
        <w:color w:val="auto"/>
        <w:u w:val="none"/>
      </w:rPr>
    </w:lvl>
    <w:lvl w:ilvl="1">
      <w:start w:val="1"/>
      <w:numFmt w:val="decimal"/>
      <w:lvlText w:val="%1.%2."/>
      <w:lvlJc w:val="left"/>
      <w:pPr>
        <w:tabs>
          <w:tab w:val="num" w:pos="851"/>
        </w:tabs>
        <w:ind w:left="851" w:hanging="426"/>
      </w:pPr>
      <w:rPr>
        <w:rFonts w:asciiTheme="minorHAnsi" w:hAnsiTheme="minorHAnsi" w:hint="default"/>
        <w:b/>
        <w:i w:val="0"/>
      </w:rPr>
    </w:lvl>
    <w:lvl w:ilvl="2">
      <w:start w:val="1"/>
      <w:numFmt w:val="decimal"/>
      <w:lvlText w:val="%1.%2.%3."/>
      <w:lvlJc w:val="left"/>
      <w:pPr>
        <w:tabs>
          <w:tab w:val="num" w:pos="1559"/>
        </w:tabs>
        <w:ind w:left="1559" w:hanging="708"/>
      </w:pPr>
      <w:rPr>
        <w:rFonts w:asciiTheme="minorHAnsi" w:hAnsiTheme="minorHAnsi" w:hint="default"/>
        <w:color w:val="000000" w:themeColor="text1"/>
      </w:rPr>
    </w:lvl>
    <w:lvl w:ilvl="3">
      <w:start w:val="1"/>
      <w:numFmt w:val="decimal"/>
      <w:lvlText w:val="%4."/>
      <w:lvlJc w:val="left"/>
      <w:pPr>
        <w:tabs>
          <w:tab w:val="num" w:pos="2880"/>
        </w:tabs>
        <w:ind w:left="1773" w:hanging="360"/>
      </w:pPr>
      <w:rPr>
        <w:rFonts w:asciiTheme="minorHAnsi" w:hAnsiTheme="minorHAnsi"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5122942"/>
    <w:multiLevelType w:val="multilevel"/>
    <w:tmpl w:val="73A29F34"/>
    <w:numStyleLink w:val="Numbered"/>
  </w:abstractNum>
  <w:abstractNum w:abstractNumId="49" w15:restartNumberingAfterBreak="0">
    <w:nsid w:val="6B1978A4"/>
    <w:multiLevelType w:val="multilevel"/>
    <w:tmpl w:val="F28A3072"/>
    <w:numStyleLink w:val="Bulleted"/>
  </w:abstractNum>
  <w:abstractNum w:abstractNumId="50" w15:restartNumberingAfterBreak="0">
    <w:nsid w:val="6BEB56F7"/>
    <w:multiLevelType w:val="multilevel"/>
    <w:tmpl w:val="F28A3072"/>
    <w:lvl w:ilvl="0">
      <w:start w:val="1"/>
      <w:numFmt w:val="bullet"/>
      <w:lvlText w:val=""/>
      <w:lvlJc w:val="left"/>
      <w:pPr>
        <w:tabs>
          <w:tab w:val="num" w:pos="454"/>
        </w:tabs>
        <w:ind w:left="454" w:hanging="284"/>
      </w:pPr>
      <w:rPr>
        <w:rFonts w:ascii="Symbol" w:hAnsi="Symbol" w:hint="default"/>
        <w:color w:val="auto"/>
        <w:szCs w:val="22"/>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992"/>
        </w:tabs>
        <w:ind w:left="992"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5F39B0"/>
    <w:multiLevelType w:val="multilevel"/>
    <w:tmpl w:val="F28A3072"/>
    <w:numStyleLink w:val="Bulleted"/>
  </w:abstractNum>
  <w:abstractNum w:abstractNumId="52" w15:restartNumberingAfterBreak="0">
    <w:nsid w:val="73A60B45"/>
    <w:multiLevelType w:val="multilevel"/>
    <w:tmpl w:val="F28A3072"/>
    <w:lvl w:ilvl="0">
      <w:start w:val="1"/>
      <w:numFmt w:val="bullet"/>
      <w:lvlText w:val=""/>
      <w:lvlJc w:val="left"/>
      <w:pPr>
        <w:tabs>
          <w:tab w:val="num" w:pos="454"/>
        </w:tabs>
        <w:ind w:left="454" w:hanging="284"/>
      </w:pPr>
      <w:rPr>
        <w:rFonts w:ascii="Symbol" w:hAnsi="Symbol" w:hint="default"/>
        <w:color w:val="auto"/>
        <w:szCs w:val="22"/>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992"/>
        </w:tabs>
        <w:ind w:left="992"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2F7BD5"/>
    <w:multiLevelType w:val="hybridMultilevel"/>
    <w:tmpl w:val="C34A93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5B730B6"/>
    <w:multiLevelType w:val="multilevel"/>
    <w:tmpl w:val="F28A3072"/>
    <w:numStyleLink w:val="Bulleted"/>
  </w:abstractNum>
  <w:abstractNum w:abstractNumId="55" w15:restartNumberingAfterBreak="0">
    <w:nsid w:val="775A0374"/>
    <w:multiLevelType w:val="multilevel"/>
    <w:tmpl w:val="042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783729A9"/>
    <w:multiLevelType w:val="multilevel"/>
    <w:tmpl w:val="F28A3072"/>
    <w:numStyleLink w:val="Bulleted"/>
  </w:abstractNum>
  <w:abstractNum w:abstractNumId="57" w15:restartNumberingAfterBreak="0">
    <w:nsid w:val="7B5408FA"/>
    <w:multiLevelType w:val="multilevel"/>
    <w:tmpl w:val="F28A3072"/>
    <w:styleLink w:val="Bulleted"/>
    <w:lvl w:ilvl="0">
      <w:start w:val="1"/>
      <w:numFmt w:val="bullet"/>
      <w:lvlText w:val=""/>
      <w:lvlJc w:val="left"/>
      <w:pPr>
        <w:tabs>
          <w:tab w:val="num" w:pos="454"/>
        </w:tabs>
        <w:ind w:left="454" w:hanging="284"/>
      </w:pPr>
      <w:rPr>
        <w:rFonts w:ascii="Symbol" w:hAnsi="Symbol" w:hint="default"/>
        <w:color w:val="auto"/>
        <w:szCs w:val="22"/>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992"/>
        </w:tabs>
        <w:ind w:left="992"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11240150">
    <w:abstractNumId w:val="49"/>
  </w:num>
  <w:num w:numId="2" w16cid:durableId="2056847629">
    <w:abstractNumId w:val="45"/>
  </w:num>
  <w:num w:numId="3" w16cid:durableId="829293452">
    <w:abstractNumId w:val="36"/>
  </w:num>
  <w:num w:numId="4" w16cid:durableId="512305040">
    <w:abstractNumId w:val="24"/>
  </w:num>
  <w:num w:numId="5" w16cid:durableId="913393865">
    <w:abstractNumId w:val="57"/>
  </w:num>
  <w:num w:numId="6" w16cid:durableId="219634174">
    <w:abstractNumId w:val="47"/>
  </w:num>
  <w:num w:numId="7" w16cid:durableId="2129007356">
    <w:abstractNumId w:val="32"/>
  </w:num>
  <w:num w:numId="8" w16cid:durableId="1066564962">
    <w:abstractNumId w:val="17"/>
  </w:num>
  <w:num w:numId="9" w16cid:durableId="558394703">
    <w:abstractNumId w:val="21"/>
  </w:num>
  <w:num w:numId="10" w16cid:durableId="1157578536">
    <w:abstractNumId w:val="37"/>
  </w:num>
  <w:num w:numId="11" w16cid:durableId="1351029507">
    <w:abstractNumId w:val="56"/>
  </w:num>
  <w:num w:numId="12" w16cid:durableId="669137660">
    <w:abstractNumId w:val="19"/>
  </w:num>
  <w:num w:numId="13" w16cid:durableId="1815247060">
    <w:abstractNumId w:val="11"/>
  </w:num>
  <w:num w:numId="14" w16cid:durableId="1993019764">
    <w:abstractNumId w:val="46"/>
  </w:num>
  <w:num w:numId="15" w16cid:durableId="1022124561">
    <w:abstractNumId w:val="50"/>
  </w:num>
  <w:num w:numId="16" w16cid:durableId="1470321624">
    <w:abstractNumId w:val="39"/>
  </w:num>
  <w:num w:numId="17" w16cid:durableId="482936230">
    <w:abstractNumId w:val="44"/>
  </w:num>
  <w:num w:numId="18" w16cid:durableId="1854033175">
    <w:abstractNumId w:val="27"/>
  </w:num>
  <w:num w:numId="19" w16cid:durableId="356006944">
    <w:abstractNumId w:val="26"/>
  </w:num>
  <w:num w:numId="20" w16cid:durableId="1908419353">
    <w:abstractNumId w:val="14"/>
  </w:num>
  <w:num w:numId="21" w16cid:durableId="274673916">
    <w:abstractNumId w:val="34"/>
  </w:num>
  <w:num w:numId="22" w16cid:durableId="601691224">
    <w:abstractNumId w:val="29"/>
  </w:num>
  <w:num w:numId="23" w16cid:durableId="1384405197">
    <w:abstractNumId w:val="52"/>
  </w:num>
  <w:num w:numId="24" w16cid:durableId="1258563055">
    <w:abstractNumId w:val="25"/>
  </w:num>
  <w:num w:numId="25" w16cid:durableId="1337922397">
    <w:abstractNumId w:val="15"/>
  </w:num>
  <w:num w:numId="26" w16cid:durableId="1179661846">
    <w:abstractNumId w:val="12"/>
  </w:num>
  <w:num w:numId="27" w16cid:durableId="978418284">
    <w:abstractNumId w:val="13"/>
  </w:num>
  <w:num w:numId="28" w16cid:durableId="272369238">
    <w:abstractNumId w:val="28"/>
  </w:num>
  <w:num w:numId="29" w16cid:durableId="1341008240">
    <w:abstractNumId w:val="18"/>
  </w:num>
  <w:num w:numId="30" w16cid:durableId="123888159">
    <w:abstractNumId w:val="30"/>
  </w:num>
  <w:num w:numId="31" w16cid:durableId="1250886371">
    <w:abstractNumId w:val="16"/>
  </w:num>
  <w:num w:numId="32" w16cid:durableId="1090392656">
    <w:abstractNumId w:val="38"/>
  </w:num>
  <w:num w:numId="33" w16cid:durableId="736785505">
    <w:abstractNumId w:val="43"/>
  </w:num>
  <w:num w:numId="34" w16cid:durableId="597324065">
    <w:abstractNumId w:val="48"/>
  </w:num>
  <w:num w:numId="35" w16cid:durableId="1688942871">
    <w:abstractNumId w:val="51"/>
  </w:num>
  <w:num w:numId="36" w16cid:durableId="1796824157">
    <w:abstractNumId w:val="40"/>
  </w:num>
  <w:num w:numId="37" w16cid:durableId="709569296">
    <w:abstractNumId w:val="54"/>
  </w:num>
  <w:num w:numId="38" w16cid:durableId="672487539">
    <w:abstractNumId w:val="22"/>
  </w:num>
  <w:num w:numId="39" w16cid:durableId="549417457">
    <w:abstractNumId w:val="31"/>
  </w:num>
  <w:num w:numId="40" w16cid:durableId="1941060090">
    <w:abstractNumId w:val="23"/>
  </w:num>
  <w:num w:numId="41" w16cid:durableId="2140149882">
    <w:abstractNumId w:val="10"/>
  </w:num>
  <w:num w:numId="42" w16cid:durableId="442960630">
    <w:abstractNumId w:val="33"/>
  </w:num>
  <w:num w:numId="43" w16cid:durableId="195781523">
    <w:abstractNumId w:val="35"/>
  </w:num>
  <w:num w:numId="44" w16cid:durableId="870000383">
    <w:abstractNumId w:val="20"/>
  </w:num>
  <w:num w:numId="45" w16cid:durableId="2114133242">
    <w:abstractNumId w:val="55"/>
  </w:num>
  <w:num w:numId="46" w16cid:durableId="32462828">
    <w:abstractNumId w:val="9"/>
  </w:num>
  <w:num w:numId="47" w16cid:durableId="2138336397">
    <w:abstractNumId w:val="7"/>
  </w:num>
  <w:num w:numId="48" w16cid:durableId="1422875348">
    <w:abstractNumId w:val="6"/>
  </w:num>
  <w:num w:numId="49" w16cid:durableId="1131509982">
    <w:abstractNumId w:val="5"/>
  </w:num>
  <w:num w:numId="50" w16cid:durableId="1017386775">
    <w:abstractNumId w:val="4"/>
  </w:num>
  <w:num w:numId="51" w16cid:durableId="1555698165">
    <w:abstractNumId w:val="8"/>
  </w:num>
  <w:num w:numId="52" w16cid:durableId="2132045479">
    <w:abstractNumId w:val="3"/>
  </w:num>
  <w:num w:numId="53" w16cid:durableId="986671552">
    <w:abstractNumId w:val="2"/>
  </w:num>
  <w:num w:numId="54" w16cid:durableId="221909427">
    <w:abstractNumId w:val="1"/>
  </w:num>
  <w:num w:numId="55" w16cid:durableId="1726641467">
    <w:abstractNumId w:val="0"/>
  </w:num>
  <w:num w:numId="56" w16cid:durableId="7941748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18738389">
    <w:abstractNumId w:val="42"/>
  </w:num>
  <w:num w:numId="58" w16cid:durableId="85271310">
    <w:abstractNumId w:val="53"/>
  </w:num>
  <w:num w:numId="59" w16cid:durableId="1996253337">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6" w:nlCheck="1" w:checkStyle="1"/>
  <w:activeWritingStyle w:appName="MSWord" w:lang="en-US" w:vendorID="64" w:dllVersion="0"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1"/>
  <w:hyphenationZone w:val="425"/>
  <w:drawingGridHorizontalSpacing w:val="100"/>
  <w:displayHorizontalDrawingGridEvery w:val="0"/>
  <w:displayVerticalDrawingGridEvery w:val="0"/>
  <w:noPunctuationKerning/>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1F"/>
    <w:rsid w:val="00000797"/>
    <w:rsid w:val="00001522"/>
    <w:rsid w:val="00001CA0"/>
    <w:rsid w:val="00002571"/>
    <w:rsid w:val="0000309E"/>
    <w:rsid w:val="00004BE2"/>
    <w:rsid w:val="00005C6C"/>
    <w:rsid w:val="00005C82"/>
    <w:rsid w:val="00006362"/>
    <w:rsid w:val="000067B2"/>
    <w:rsid w:val="00006E0C"/>
    <w:rsid w:val="00007B75"/>
    <w:rsid w:val="00010486"/>
    <w:rsid w:val="00010BF5"/>
    <w:rsid w:val="0001113B"/>
    <w:rsid w:val="000116E1"/>
    <w:rsid w:val="0001176B"/>
    <w:rsid w:val="00011F97"/>
    <w:rsid w:val="00012B9F"/>
    <w:rsid w:val="00013A59"/>
    <w:rsid w:val="0001403B"/>
    <w:rsid w:val="000143FE"/>
    <w:rsid w:val="000155BB"/>
    <w:rsid w:val="00015694"/>
    <w:rsid w:val="000166B0"/>
    <w:rsid w:val="00021B02"/>
    <w:rsid w:val="00023275"/>
    <w:rsid w:val="000235AD"/>
    <w:rsid w:val="00023DCF"/>
    <w:rsid w:val="00025779"/>
    <w:rsid w:val="00025970"/>
    <w:rsid w:val="00025CD7"/>
    <w:rsid w:val="00027597"/>
    <w:rsid w:val="000307B3"/>
    <w:rsid w:val="000307F4"/>
    <w:rsid w:val="0003087A"/>
    <w:rsid w:val="00030889"/>
    <w:rsid w:val="000308E8"/>
    <w:rsid w:val="00031374"/>
    <w:rsid w:val="000314B1"/>
    <w:rsid w:val="000314B9"/>
    <w:rsid w:val="000319EC"/>
    <w:rsid w:val="00031D22"/>
    <w:rsid w:val="00031FA7"/>
    <w:rsid w:val="000323E5"/>
    <w:rsid w:val="0003246F"/>
    <w:rsid w:val="00033298"/>
    <w:rsid w:val="0003405C"/>
    <w:rsid w:val="00034922"/>
    <w:rsid w:val="000349B3"/>
    <w:rsid w:val="00035044"/>
    <w:rsid w:val="00035435"/>
    <w:rsid w:val="00035B59"/>
    <w:rsid w:val="00035F8F"/>
    <w:rsid w:val="00036BDB"/>
    <w:rsid w:val="00036C0C"/>
    <w:rsid w:val="00037CF7"/>
    <w:rsid w:val="00040891"/>
    <w:rsid w:val="00040A02"/>
    <w:rsid w:val="00040D58"/>
    <w:rsid w:val="00041D9A"/>
    <w:rsid w:val="0004441B"/>
    <w:rsid w:val="00044B12"/>
    <w:rsid w:val="00044F39"/>
    <w:rsid w:val="00045171"/>
    <w:rsid w:val="0004549E"/>
    <w:rsid w:val="000458EE"/>
    <w:rsid w:val="00046431"/>
    <w:rsid w:val="00046713"/>
    <w:rsid w:val="00046880"/>
    <w:rsid w:val="000479E7"/>
    <w:rsid w:val="00047EB6"/>
    <w:rsid w:val="000506E7"/>
    <w:rsid w:val="0005086B"/>
    <w:rsid w:val="00050981"/>
    <w:rsid w:val="00051288"/>
    <w:rsid w:val="00053FA2"/>
    <w:rsid w:val="00054664"/>
    <w:rsid w:val="000552D8"/>
    <w:rsid w:val="0005552D"/>
    <w:rsid w:val="00055F40"/>
    <w:rsid w:val="00056335"/>
    <w:rsid w:val="000576B3"/>
    <w:rsid w:val="00060FA6"/>
    <w:rsid w:val="000631AF"/>
    <w:rsid w:val="0006346C"/>
    <w:rsid w:val="000634DD"/>
    <w:rsid w:val="000636EA"/>
    <w:rsid w:val="00064A68"/>
    <w:rsid w:val="00064AD7"/>
    <w:rsid w:val="00064C63"/>
    <w:rsid w:val="000658DB"/>
    <w:rsid w:val="000660B7"/>
    <w:rsid w:val="00066A08"/>
    <w:rsid w:val="00066C74"/>
    <w:rsid w:val="00066D1F"/>
    <w:rsid w:val="0006714C"/>
    <w:rsid w:val="00070EC7"/>
    <w:rsid w:val="0007131B"/>
    <w:rsid w:val="00071F48"/>
    <w:rsid w:val="000736A5"/>
    <w:rsid w:val="00074448"/>
    <w:rsid w:val="00074D7F"/>
    <w:rsid w:val="000754FC"/>
    <w:rsid w:val="00075AFF"/>
    <w:rsid w:val="000764F6"/>
    <w:rsid w:val="00076C3B"/>
    <w:rsid w:val="00080952"/>
    <w:rsid w:val="00082071"/>
    <w:rsid w:val="000827C9"/>
    <w:rsid w:val="00082FC2"/>
    <w:rsid w:val="000830A3"/>
    <w:rsid w:val="00083166"/>
    <w:rsid w:val="00084854"/>
    <w:rsid w:val="000848EE"/>
    <w:rsid w:val="00084F67"/>
    <w:rsid w:val="00085033"/>
    <w:rsid w:val="00085394"/>
    <w:rsid w:val="000862D8"/>
    <w:rsid w:val="00086881"/>
    <w:rsid w:val="00086F1E"/>
    <w:rsid w:val="00086F81"/>
    <w:rsid w:val="000873C0"/>
    <w:rsid w:val="00087681"/>
    <w:rsid w:val="000878D9"/>
    <w:rsid w:val="00087DAC"/>
    <w:rsid w:val="0009268E"/>
    <w:rsid w:val="000933A5"/>
    <w:rsid w:val="0009353A"/>
    <w:rsid w:val="0009375E"/>
    <w:rsid w:val="00093E75"/>
    <w:rsid w:val="00094D6B"/>
    <w:rsid w:val="00095FEC"/>
    <w:rsid w:val="000969C9"/>
    <w:rsid w:val="00097106"/>
    <w:rsid w:val="0009765A"/>
    <w:rsid w:val="00097BBA"/>
    <w:rsid w:val="000A010F"/>
    <w:rsid w:val="000A0709"/>
    <w:rsid w:val="000A0728"/>
    <w:rsid w:val="000A1278"/>
    <w:rsid w:val="000A22A2"/>
    <w:rsid w:val="000A2EC0"/>
    <w:rsid w:val="000A2F9A"/>
    <w:rsid w:val="000A407D"/>
    <w:rsid w:val="000A4CC7"/>
    <w:rsid w:val="000A55A5"/>
    <w:rsid w:val="000A5726"/>
    <w:rsid w:val="000A59D8"/>
    <w:rsid w:val="000A5A73"/>
    <w:rsid w:val="000A5E73"/>
    <w:rsid w:val="000A670D"/>
    <w:rsid w:val="000A77F3"/>
    <w:rsid w:val="000A7C8B"/>
    <w:rsid w:val="000B08A1"/>
    <w:rsid w:val="000B0E82"/>
    <w:rsid w:val="000B123E"/>
    <w:rsid w:val="000B17AB"/>
    <w:rsid w:val="000B29C3"/>
    <w:rsid w:val="000B2BE3"/>
    <w:rsid w:val="000B3F29"/>
    <w:rsid w:val="000B41C4"/>
    <w:rsid w:val="000B4DFE"/>
    <w:rsid w:val="000B5360"/>
    <w:rsid w:val="000B5966"/>
    <w:rsid w:val="000B6253"/>
    <w:rsid w:val="000B6D71"/>
    <w:rsid w:val="000B7B20"/>
    <w:rsid w:val="000B7E17"/>
    <w:rsid w:val="000C307C"/>
    <w:rsid w:val="000C32CC"/>
    <w:rsid w:val="000C3812"/>
    <w:rsid w:val="000C389A"/>
    <w:rsid w:val="000C428B"/>
    <w:rsid w:val="000C4549"/>
    <w:rsid w:val="000C4D37"/>
    <w:rsid w:val="000C5A9D"/>
    <w:rsid w:val="000C64A3"/>
    <w:rsid w:val="000C747D"/>
    <w:rsid w:val="000C7505"/>
    <w:rsid w:val="000D1044"/>
    <w:rsid w:val="000D1622"/>
    <w:rsid w:val="000D1885"/>
    <w:rsid w:val="000D1E20"/>
    <w:rsid w:val="000D33D4"/>
    <w:rsid w:val="000D4499"/>
    <w:rsid w:val="000D4987"/>
    <w:rsid w:val="000D4F38"/>
    <w:rsid w:val="000D629A"/>
    <w:rsid w:val="000D63FA"/>
    <w:rsid w:val="000D6920"/>
    <w:rsid w:val="000D7951"/>
    <w:rsid w:val="000E0134"/>
    <w:rsid w:val="000E16D7"/>
    <w:rsid w:val="000E2383"/>
    <w:rsid w:val="000E24CC"/>
    <w:rsid w:val="000E3076"/>
    <w:rsid w:val="000E33C3"/>
    <w:rsid w:val="000E348A"/>
    <w:rsid w:val="000E54CD"/>
    <w:rsid w:val="000E5CC5"/>
    <w:rsid w:val="000E61C2"/>
    <w:rsid w:val="000E6EB4"/>
    <w:rsid w:val="000E72A1"/>
    <w:rsid w:val="000E7E1A"/>
    <w:rsid w:val="000F0D54"/>
    <w:rsid w:val="000F2C56"/>
    <w:rsid w:val="000F35E3"/>
    <w:rsid w:val="000F3782"/>
    <w:rsid w:val="000F385A"/>
    <w:rsid w:val="000F41E4"/>
    <w:rsid w:val="000F544C"/>
    <w:rsid w:val="000F566B"/>
    <w:rsid w:val="000F73B8"/>
    <w:rsid w:val="000F7D7A"/>
    <w:rsid w:val="000F7DFE"/>
    <w:rsid w:val="00100181"/>
    <w:rsid w:val="00100645"/>
    <w:rsid w:val="001010C4"/>
    <w:rsid w:val="001012F0"/>
    <w:rsid w:val="001019A6"/>
    <w:rsid w:val="00102200"/>
    <w:rsid w:val="0010345E"/>
    <w:rsid w:val="00104B52"/>
    <w:rsid w:val="00105335"/>
    <w:rsid w:val="00105D84"/>
    <w:rsid w:val="0010636F"/>
    <w:rsid w:val="001063A6"/>
    <w:rsid w:val="00106F45"/>
    <w:rsid w:val="00107482"/>
    <w:rsid w:val="001076FD"/>
    <w:rsid w:val="00107796"/>
    <w:rsid w:val="00107969"/>
    <w:rsid w:val="00111960"/>
    <w:rsid w:val="00111C3E"/>
    <w:rsid w:val="0011276F"/>
    <w:rsid w:val="00112DFD"/>
    <w:rsid w:val="00112E34"/>
    <w:rsid w:val="00112EFC"/>
    <w:rsid w:val="0011329F"/>
    <w:rsid w:val="001142FF"/>
    <w:rsid w:val="001143FE"/>
    <w:rsid w:val="00115FEA"/>
    <w:rsid w:val="00116B60"/>
    <w:rsid w:val="001176A5"/>
    <w:rsid w:val="00120CC2"/>
    <w:rsid w:val="00120DF7"/>
    <w:rsid w:val="001224EB"/>
    <w:rsid w:val="0012376E"/>
    <w:rsid w:val="00123D70"/>
    <w:rsid w:val="001251D5"/>
    <w:rsid w:val="00125600"/>
    <w:rsid w:val="0012743A"/>
    <w:rsid w:val="00127A08"/>
    <w:rsid w:val="00127DCB"/>
    <w:rsid w:val="001309EC"/>
    <w:rsid w:val="00130CA0"/>
    <w:rsid w:val="00130E2E"/>
    <w:rsid w:val="001315CC"/>
    <w:rsid w:val="00134AEA"/>
    <w:rsid w:val="00134D06"/>
    <w:rsid w:val="00134E6B"/>
    <w:rsid w:val="00135149"/>
    <w:rsid w:val="00135BAE"/>
    <w:rsid w:val="00136567"/>
    <w:rsid w:val="00136E73"/>
    <w:rsid w:val="00137E61"/>
    <w:rsid w:val="001407CA"/>
    <w:rsid w:val="00141C88"/>
    <w:rsid w:val="00141EFB"/>
    <w:rsid w:val="00142D46"/>
    <w:rsid w:val="001432CE"/>
    <w:rsid w:val="00143ACE"/>
    <w:rsid w:val="00143FE8"/>
    <w:rsid w:val="00144D83"/>
    <w:rsid w:val="00144ECD"/>
    <w:rsid w:val="00144FBC"/>
    <w:rsid w:val="00145AC0"/>
    <w:rsid w:val="00146189"/>
    <w:rsid w:val="00146DA3"/>
    <w:rsid w:val="00147397"/>
    <w:rsid w:val="001473EA"/>
    <w:rsid w:val="00147705"/>
    <w:rsid w:val="001478ED"/>
    <w:rsid w:val="00147E67"/>
    <w:rsid w:val="00147FFC"/>
    <w:rsid w:val="001500E5"/>
    <w:rsid w:val="00150189"/>
    <w:rsid w:val="001507D9"/>
    <w:rsid w:val="00150E80"/>
    <w:rsid w:val="001510F2"/>
    <w:rsid w:val="00151474"/>
    <w:rsid w:val="00151BE6"/>
    <w:rsid w:val="00151D93"/>
    <w:rsid w:val="001524FD"/>
    <w:rsid w:val="00152862"/>
    <w:rsid w:val="00152B59"/>
    <w:rsid w:val="001532AD"/>
    <w:rsid w:val="001533F4"/>
    <w:rsid w:val="0015344D"/>
    <w:rsid w:val="00153DFD"/>
    <w:rsid w:val="00154BD2"/>
    <w:rsid w:val="00155251"/>
    <w:rsid w:val="001560C9"/>
    <w:rsid w:val="00156A81"/>
    <w:rsid w:val="00157763"/>
    <w:rsid w:val="0016012B"/>
    <w:rsid w:val="001604CE"/>
    <w:rsid w:val="00161232"/>
    <w:rsid w:val="00162230"/>
    <w:rsid w:val="00162C76"/>
    <w:rsid w:val="00162DEA"/>
    <w:rsid w:val="0016404C"/>
    <w:rsid w:val="00164FD0"/>
    <w:rsid w:val="001654E4"/>
    <w:rsid w:val="0016574B"/>
    <w:rsid w:val="001661B1"/>
    <w:rsid w:val="001666D2"/>
    <w:rsid w:val="00167CE3"/>
    <w:rsid w:val="00167D44"/>
    <w:rsid w:val="00167D53"/>
    <w:rsid w:val="00170127"/>
    <w:rsid w:val="0017143C"/>
    <w:rsid w:val="00171BEE"/>
    <w:rsid w:val="00171D35"/>
    <w:rsid w:val="0017213C"/>
    <w:rsid w:val="001726E3"/>
    <w:rsid w:val="00172834"/>
    <w:rsid w:val="00174A8C"/>
    <w:rsid w:val="00174DD8"/>
    <w:rsid w:val="001756C5"/>
    <w:rsid w:val="00175AF1"/>
    <w:rsid w:val="00175BD1"/>
    <w:rsid w:val="0017674C"/>
    <w:rsid w:val="00177BB6"/>
    <w:rsid w:val="0018070D"/>
    <w:rsid w:val="0018178A"/>
    <w:rsid w:val="001819A0"/>
    <w:rsid w:val="00181B28"/>
    <w:rsid w:val="00181B68"/>
    <w:rsid w:val="00181C5B"/>
    <w:rsid w:val="00182063"/>
    <w:rsid w:val="0018288E"/>
    <w:rsid w:val="00183745"/>
    <w:rsid w:val="00184289"/>
    <w:rsid w:val="001842C9"/>
    <w:rsid w:val="00184523"/>
    <w:rsid w:val="00184A6C"/>
    <w:rsid w:val="00185C0F"/>
    <w:rsid w:val="001867A2"/>
    <w:rsid w:val="0018688C"/>
    <w:rsid w:val="00186C4C"/>
    <w:rsid w:val="0019043F"/>
    <w:rsid w:val="00190685"/>
    <w:rsid w:val="001908C2"/>
    <w:rsid w:val="0019218E"/>
    <w:rsid w:val="001937F9"/>
    <w:rsid w:val="00193C28"/>
    <w:rsid w:val="00193E63"/>
    <w:rsid w:val="00194983"/>
    <w:rsid w:val="00194C66"/>
    <w:rsid w:val="00196DB9"/>
    <w:rsid w:val="001971C5"/>
    <w:rsid w:val="00197977"/>
    <w:rsid w:val="001A06E6"/>
    <w:rsid w:val="001A2570"/>
    <w:rsid w:val="001A2DDA"/>
    <w:rsid w:val="001A35EF"/>
    <w:rsid w:val="001A46EC"/>
    <w:rsid w:val="001A4803"/>
    <w:rsid w:val="001A4CF6"/>
    <w:rsid w:val="001A4F16"/>
    <w:rsid w:val="001A57F3"/>
    <w:rsid w:val="001A6267"/>
    <w:rsid w:val="001A687D"/>
    <w:rsid w:val="001A7371"/>
    <w:rsid w:val="001A7384"/>
    <w:rsid w:val="001A77CC"/>
    <w:rsid w:val="001A7C86"/>
    <w:rsid w:val="001B0815"/>
    <w:rsid w:val="001B12EF"/>
    <w:rsid w:val="001B196B"/>
    <w:rsid w:val="001B290F"/>
    <w:rsid w:val="001B2E50"/>
    <w:rsid w:val="001B3738"/>
    <w:rsid w:val="001B387A"/>
    <w:rsid w:val="001B3BD9"/>
    <w:rsid w:val="001B3C7C"/>
    <w:rsid w:val="001B460B"/>
    <w:rsid w:val="001B479E"/>
    <w:rsid w:val="001B487D"/>
    <w:rsid w:val="001B4F0D"/>
    <w:rsid w:val="001B52C8"/>
    <w:rsid w:val="001B5980"/>
    <w:rsid w:val="001B5E4D"/>
    <w:rsid w:val="001B603F"/>
    <w:rsid w:val="001B6451"/>
    <w:rsid w:val="001B719E"/>
    <w:rsid w:val="001B7B28"/>
    <w:rsid w:val="001C0506"/>
    <w:rsid w:val="001C122B"/>
    <w:rsid w:val="001C16B3"/>
    <w:rsid w:val="001C2F90"/>
    <w:rsid w:val="001C3420"/>
    <w:rsid w:val="001C3DD5"/>
    <w:rsid w:val="001C4390"/>
    <w:rsid w:val="001C4B60"/>
    <w:rsid w:val="001C59D6"/>
    <w:rsid w:val="001C5B59"/>
    <w:rsid w:val="001C71BE"/>
    <w:rsid w:val="001D0102"/>
    <w:rsid w:val="001D0476"/>
    <w:rsid w:val="001D076E"/>
    <w:rsid w:val="001D0BD5"/>
    <w:rsid w:val="001D139B"/>
    <w:rsid w:val="001D16B9"/>
    <w:rsid w:val="001D2FB4"/>
    <w:rsid w:val="001D5E7A"/>
    <w:rsid w:val="001D6DA7"/>
    <w:rsid w:val="001D6FA6"/>
    <w:rsid w:val="001D7099"/>
    <w:rsid w:val="001D7563"/>
    <w:rsid w:val="001E0653"/>
    <w:rsid w:val="001E07D2"/>
    <w:rsid w:val="001E0C1F"/>
    <w:rsid w:val="001E116D"/>
    <w:rsid w:val="001E18C9"/>
    <w:rsid w:val="001E1D14"/>
    <w:rsid w:val="001E266C"/>
    <w:rsid w:val="001E2B89"/>
    <w:rsid w:val="001E3055"/>
    <w:rsid w:val="001E407A"/>
    <w:rsid w:val="001E42ED"/>
    <w:rsid w:val="001E4A84"/>
    <w:rsid w:val="001E4F5E"/>
    <w:rsid w:val="001E544A"/>
    <w:rsid w:val="001E657E"/>
    <w:rsid w:val="001E6818"/>
    <w:rsid w:val="001E796A"/>
    <w:rsid w:val="001E7C20"/>
    <w:rsid w:val="001F0F3B"/>
    <w:rsid w:val="001F1719"/>
    <w:rsid w:val="001F2AD5"/>
    <w:rsid w:val="001F2C75"/>
    <w:rsid w:val="001F2CA4"/>
    <w:rsid w:val="001F3138"/>
    <w:rsid w:val="001F3830"/>
    <w:rsid w:val="001F3C18"/>
    <w:rsid w:val="001F42FF"/>
    <w:rsid w:val="001F52F8"/>
    <w:rsid w:val="001F5E32"/>
    <w:rsid w:val="001F635D"/>
    <w:rsid w:val="001F79AB"/>
    <w:rsid w:val="00200282"/>
    <w:rsid w:val="002009D8"/>
    <w:rsid w:val="00201505"/>
    <w:rsid w:val="0020167D"/>
    <w:rsid w:val="0020206C"/>
    <w:rsid w:val="002035D5"/>
    <w:rsid w:val="00203E8F"/>
    <w:rsid w:val="00204653"/>
    <w:rsid w:val="00204D92"/>
    <w:rsid w:val="00205B83"/>
    <w:rsid w:val="0020659B"/>
    <w:rsid w:val="00206858"/>
    <w:rsid w:val="00207769"/>
    <w:rsid w:val="0021037A"/>
    <w:rsid w:val="002103B9"/>
    <w:rsid w:val="002103DC"/>
    <w:rsid w:val="0021092A"/>
    <w:rsid w:val="00210DE5"/>
    <w:rsid w:val="002119A4"/>
    <w:rsid w:val="002138CF"/>
    <w:rsid w:val="00213DF4"/>
    <w:rsid w:val="00213F69"/>
    <w:rsid w:val="0021414C"/>
    <w:rsid w:val="00215332"/>
    <w:rsid w:val="00215D4B"/>
    <w:rsid w:val="002160AA"/>
    <w:rsid w:val="00216BAC"/>
    <w:rsid w:val="00216E26"/>
    <w:rsid w:val="00216EEF"/>
    <w:rsid w:val="00217069"/>
    <w:rsid w:val="0021713C"/>
    <w:rsid w:val="00217918"/>
    <w:rsid w:val="00220E73"/>
    <w:rsid w:val="002218B8"/>
    <w:rsid w:val="00221E1D"/>
    <w:rsid w:val="00222031"/>
    <w:rsid w:val="002223E3"/>
    <w:rsid w:val="00222FC4"/>
    <w:rsid w:val="00223006"/>
    <w:rsid w:val="002257C8"/>
    <w:rsid w:val="002276D6"/>
    <w:rsid w:val="00227713"/>
    <w:rsid w:val="0022789D"/>
    <w:rsid w:val="00227F1D"/>
    <w:rsid w:val="00230071"/>
    <w:rsid w:val="002302A4"/>
    <w:rsid w:val="00230DA7"/>
    <w:rsid w:val="00230F65"/>
    <w:rsid w:val="0023122A"/>
    <w:rsid w:val="00231258"/>
    <w:rsid w:val="00232794"/>
    <w:rsid w:val="00232C8A"/>
    <w:rsid w:val="00233099"/>
    <w:rsid w:val="002335B5"/>
    <w:rsid w:val="00233677"/>
    <w:rsid w:val="00233DFE"/>
    <w:rsid w:val="00234289"/>
    <w:rsid w:val="00234740"/>
    <w:rsid w:val="00234D2C"/>
    <w:rsid w:val="00234E31"/>
    <w:rsid w:val="0023543B"/>
    <w:rsid w:val="00235F16"/>
    <w:rsid w:val="002363C9"/>
    <w:rsid w:val="00237100"/>
    <w:rsid w:val="00237140"/>
    <w:rsid w:val="00237209"/>
    <w:rsid w:val="002402C1"/>
    <w:rsid w:val="0024219C"/>
    <w:rsid w:val="00242D46"/>
    <w:rsid w:val="0024340A"/>
    <w:rsid w:val="00243F72"/>
    <w:rsid w:val="00244BB3"/>
    <w:rsid w:val="00244E3F"/>
    <w:rsid w:val="00245FB7"/>
    <w:rsid w:val="002470AC"/>
    <w:rsid w:val="002471D4"/>
    <w:rsid w:val="00247792"/>
    <w:rsid w:val="00247BAA"/>
    <w:rsid w:val="0025034C"/>
    <w:rsid w:val="0025079D"/>
    <w:rsid w:val="00250CD0"/>
    <w:rsid w:val="00251F17"/>
    <w:rsid w:val="00252620"/>
    <w:rsid w:val="002538E9"/>
    <w:rsid w:val="00253F41"/>
    <w:rsid w:val="00254264"/>
    <w:rsid w:val="0025489A"/>
    <w:rsid w:val="00254B57"/>
    <w:rsid w:val="00254F8D"/>
    <w:rsid w:val="00255D46"/>
    <w:rsid w:val="00256171"/>
    <w:rsid w:val="002561BD"/>
    <w:rsid w:val="00256A94"/>
    <w:rsid w:val="00256AB4"/>
    <w:rsid w:val="00257783"/>
    <w:rsid w:val="00257BE2"/>
    <w:rsid w:val="00257FC9"/>
    <w:rsid w:val="002606CB"/>
    <w:rsid w:val="00261F8C"/>
    <w:rsid w:val="0026230B"/>
    <w:rsid w:val="00263C2E"/>
    <w:rsid w:val="002662AE"/>
    <w:rsid w:val="002674F2"/>
    <w:rsid w:val="00267E88"/>
    <w:rsid w:val="00270458"/>
    <w:rsid w:val="00271838"/>
    <w:rsid w:val="00271CB7"/>
    <w:rsid w:val="00272DF2"/>
    <w:rsid w:val="0027572E"/>
    <w:rsid w:val="00275DF3"/>
    <w:rsid w:val="00276C44"/>
    <w:rsid w:val="0027760B"/>
    <w:rsid w:val="00277D70"/>
    <w:rsid w:val="00280BD9"/>
    <w:rsid w:val="00281465"/>
    <w:rsid w:val="0028174C"/>
    <w:rsid w:val="00283079"/>
    <w:rsid w:val="0028372B"/>
    <w:rsid w:val="002838AE"/>
    <w:rsid w:val="002841CE"/>
    <w:rsid w:val="00284661"/>
    <w:rsid w:val="00284F79"/>
    <w:rsid w:val="00284F85"/>
    <w:rsid w:val="00286F47"/>
    <w:rsid w:val="00287DA6"/>
    <w:rsid w:val="002905D4"/>
    <w:rsid w:val="0029074D"/>
    <w:rsid w:val="00290D50"/>
    <w:rsid w:val="00290EDD"/>
    <w:rsid w:val="00290FE0"/>
    <w:rsid w:val="0029151D"/>
    <w:rsid w:val="002933B6"/>
    <w:rsid w:val="002936E5"/>
    <w:rsid w:val="002938D9"/>
    <w:rsid w:val="002940BB"/>
    <w:rsid w:val="00295E6A"/>
    <w:rsid w:val="0029622A"/>
    <w:rsid w:val="0029706B"/>
    <w:rsid w:val="0029774A"/>
    <w:rsid w:val="002977DB"/>
    <w:rsid w:val="002978E0"/>
    <w:rsid w:val="002A0543"/>
    <w:rsid w:val="002A06F1"/>
    <w:rsid w:val="002A0A20"/>
    <w:rsid w:val="002A0B41"/>
    <w:rsid w:val="002A107B"/>
    <w:rsid w:val="002A2119"/>
    <w:rsid w:val="002A239F"/>
    <w:rsid w:val="002A2F2A"/>
    <w:rsid w:val="002A314D"/>
    <w:rsid w:val="002A3B14"/>
    <w:rsid w:val="002A41E0"/>
    <w:rsid w:val="002A4CF1"/>
    <w:rsid w:val="002A6282"/>
    <w:rsid w:val="002A6515"/>
    <w:rsid w:val="002B05B9"/>
    <w:rsid w:val="002B2B66"/>
    <w:rsid w:val="002B3393"/>
    <w:rsid w:val="002B4299"/>
    <w:rsid w:val="002B55B6"/>
    <w:rsid w:val="002B5AF7"/>
    <w:rsid w:val="002B63D7"/>
    <w:rsid w:val="002B68D8"/>
    <w:rsid w:val="002B7ED5"/>
    <w:rsid w:val="002C0254"/>
    <w:rsid w:val="002C0591"/>
    <w:rsid w:val="002C1817"/>
    <w:rsid w:val="002C1E01"/>
    <w:rsid w:val="002C2368"/>
    <w:rsid w:val="002C28CD"/>
    <w:rsid w:val="002C3690"/>
    <w:rsid w:val="002C4A9E"/>
    <w:rsid w:val="002C50A9"/>
    <w:rsid w:val="002C53E7"/>
    <w:rsid w:val="002C623D"/>
    <w:rsid w:val="002C71F9"/>
    <w:rsid w:val="002D0DB1"/>
    <w:rsid w:val="002D0F30"/>
    <w:rsid w:val="002D17FD"/>
    <w:rsid w:val="002D1C2E"/>
    <w:rsid w:val="002D2115"/>
    <w:rsid w:val="002D2AD3"/>
    <w:rsid w:val="002D2C88"/>
    <w:rsid w:val="002D306C"/>
    <w:rsid w:val="002D3602"/>
    <w:rsid w:val="002D37D1"/>
    <w:rsid w:val="002D38A2"/>
    <w:rsid w:val="002D3B6D"/>
    <w:rsid w:val="002D3BAF"/>
    <w:rsid w:val="002D4AA3"/>
    <w:rsid w:val="002D4FE8"/>
    <w:rsid w:val="002D529D"/>
    <w:rsid w:val="002D5300"/>
    <w:rsid w:val="002D64AD"/>
    <w:rsid w:val="002D6601"/>
    <w:rsid w:val="002D6ACA"/>
    <w:rsid w:val="002D7585"/>
    <w:rsid w:val="002D78E7"/>
    <w:rsid w:val="002D7F4D"/>
    <w:rsid w:val="002E0312"/>
    <w:rsid w:val="002E05A1"/>
    <w:rsid w:val="002E1243"/>
    <w:rsid w:val="002E14E3"/>
    <w:rsid w:val="002E2674"/>
    <w:rsid w:val="002E29DB"/>
    <w:rsid w:val="002E3494"/>
    <w:rsid w:val="002E400D"/>
    <w:rsid w:val="002E444F"/>
    <w:rsid w:val="002E50B1"/>
    <w:rsid w:val="002E50E4"/>
    <w:rsid w:val="002E62E7"/>
    <w:rsid w:val="002E657E"/>
    <w:rsid w:val="002E6EC9"/>
    <w:rsid w:val="002E70A8"/>
    <w:rsid w:val="002E7E6C"/>
    <w:rsid w:val="002E7F16"/>
    <w:rsid w:val="002F19C8"/>
    <w:rsid w:val="002F35AA"/>
    <w:rsid w:val="002F4E37"/>
    <w:rsid w:val="002F4FD9"/>
    <w:rsid w:val="002F5144"/>
    <w:rsid w:val="002F57C5"/>
    <w:rsid w:val="002F6216"/>
    <w:rsid w:val="002F68C2"/>
    <w:rsid w:val="002F7838"/>
    <w:rsid w:val="002F7874"/>
    <w:rsid w:val="002F7F78"/>
    <w:rsid w:val="0030052A"/>
    <w:rsid w:val="00300D4D"/>
    <w:rsid w:val="00301238"/>
    <w:rsid w:val="00302573"/>
    <w:rsid w:val="00302909"/>
    <w:rsid w:val="00303C46"/>
    <w:rsid w:val="00303CB6"/>
    <w:rsid w:val="00304ABD"/>
    <w:rsid w:val="00304E63"/>
    <w:rsid w:val="00304EBE"/>
    <w:rsid w:val="003051E3"/>
    <w:rsid w:val="003070D6"/>
    <w:rsid w:val="00307627"/>
    <w:rsid w:val="00307EB9"/>
    <w:rsid w:val="003108CB"/>
    <w:rsid w:val="003120AB"/>
    <w:rsid w:val="00312B9F"/>
    <w:rsid w:val="00312C13"/>
    <w:rsid w:val="003131C3"/>
    <w:rsid w:val="0031590D"/>
    <w:rsid w:val="003170A6"/>
    <w:rsid w:val="00317B09"/>
    <w:rsid w:val="0032059F"/>
    <w:rsid w:val="00320C5A"/>
    <w:rsid w:val="00320D77"/>
    <w:rsid w:val="003215DE"/>
    <w:rsid w:val="00321616"/>
    <w:rsid w:val="003220EF"/>
    <w:rsid w:val="00322761"/>
    <w:rsid w:val="00323030"/>
    <w:rsid w:val="00323581"/>
    <w:rsid w:val="00323CD5"/>
    <w:rsid w:val="00324E56"/>
    <w:rsid w:val="00324FF5"/>
    <w:rsid w:val="00325570"/>
    <w:rsid w:val="00327180"/>
    <w:rsid w:val="00327B26"/>
    <w:rsid w:val="00327B77"/>
    <w:rsid w:val="00330A6A"/>
    <w:rsid w:val="00330CB7"/>
    <w:rsid w:val="00330FA0"/>
    <w:rsid w:val="003311D5"/>
    <w:rsid w:val="003314CD"/>
    <w:rsid w:val="00334433"/>
    <w:rsid w:val="0033483B"/>
    <w:rsid w:val="00334B64"/>
    <w:rsid w:val="00334DB2"/>
    <w:rsid w:val="003351BF"/>
    <w:rsid w:val="00335985"/>
    <w:rsid w:val="00335BEB"/>
    <w:rsid w:val="0033677F"/>
    <w:rsid w:val="00340D99"/>
    <w:rsid w:val="00342110"/>
    <w:rsid w:val="00342230"/>
    <w:rsid w:val="00343CC8"/>
    <w:rsid w:val="00343E9D"/>
    <w:rsid w:val="003444C4"/>
    <w:rsid w:val="00344A95"/>
    <w:rsid w:val="00344AE9"/>
    <w:rsid w:val="00344D1E"/>
    <w:rsid w:val="003456D9"/>
    <w:rsid w:val="00345E76"/>
    <w:rsid w:val="00347904"/>
    <w:rsid w:val="00350D71"/>
    <w:rsid w:val="0035184C"/>
    <w:rsid w:val="00351C98"/>
    <w:rsid w:val="00351FDA"/>
    <w:rsid w:val="00352D3F"/>
    <w:rsid w:val="0035402D"/>
    <w:rsid w:val="00354AF1"/>
    <w:rsid w:val="00354D9B"/>
    <w:rsid w:val="00355E74"/>
    <w:rsid w:val="00356862"/>
    <w:rsid w:val="00356EDD"/>
    <w:rsid w:val="00356F7A"/>
    <w:rsid w:val="00357632"/>
    <w:rsid w:val="0036015F"/>
    <w:rsid w:val="003607A7"/>
    <w:rsid w:val="003608A7"/>
    <w:rsid w:val="00360941"/>
    <w:rsid w:val="0036229C"/>
    <w:rsid w:val="00363C90"/>
    <w:rsid w:val="003645F5"/>
    <w:rsid w:val="00364FAA"/>
    <w:rsid w:val="0036719F"/>
    <w:rsid w:val="00370026"/>
    <w:rsid w:val="00370DCA"/>
    <w:rsid w:val="00371E66"/>
    <w:rsid w:val="00371F29"/>
    <w:rsid w:val="00372F41"/>
    <w:rsid w:val="0037319A"/>
    <w:rsid w:val="003732B1"/>
    <w:rsid w:val="0037395A"/>
    <w:rsid w:val="00374342"/>
    <w:rsid w:val="00374B04"/>
    <w:rsid w:val="00374B66"/>
    <w:rsid w:val="00374F30"/>
    <w:rsid w:val="0037602E"/>
    <w:rsid w:val="00377926"/>
    <w:rsid w:val="003803AE"/>
    <w:rsid w:val="00380715"/>
    <w:rsid w:val="00380FAA"/>
    <w:rsid w:val="00381EF4"/>
    <w:rsid w:val="00382077"/>
    <w:rsid w:val="003822B0"/>
    <w:rsid w:val="0038372E"/>
    <w:rsid w:val="00384718"/>
    <w:rsid w:val="003856B2"/>
    <w:rsid w:val="003857A2"/>
    <w:rsid w:val="00386460"/>
    <w:rsid w:val="00386AAB"/>
    <w:rsid w:val="00386F3E"/>
    <w:rsid w:val="003907D8"/>
    <w:rsid w:val="0039082B"/>
    <w:rsid w:val="00390E69"/>
    <w:rsid w:val="00392D9F"/>
    <w:rsid w:val="00392EEF"/>
    <w:rsid w:val="0039376E"/>
    <w:rsid w:val="00394D7B"/>
    <w:rsid w:val="00394E9B"/>
    <w:rsid w:val="00394F44"/>
    <w:rsid w:val="00395CE3"/>
    <w:rsid w:val="0039656E"/>
    <w:rsid w:val="00396D55"/>
    <w:rsid w:val="00396F17"/>
    <w:rsid w:val="00397FED"/>
    <w:rsid w:val="003A1EA7"/>
    <w:rsid w:val="003A2161"/>
    <w:rsid w:val="003A2C84"/>
    <w:rsid w:val="003A4977"/>
    <w:rsid w:val="003A5CF0"/>
    <w:rsid w:val="003A624A"/>
    <w:rsid w:val="003A7F90"/>
    <w:rsid w:val="003B05C0"/>
    <w:rsid w:val="003B062D"/>
    <w:rsid w:val="003B0BA8"/>
    <w:rsid w:val="003B27C4"/>
    <w:rsid w:val="003B2D9F"/>
    <w:rsid w:val="003B330E"/>
    <w:rsid w:val="003B364F"/>
    <w:rsid w:val="003B42C7"/>
    <w:rsid w:val="003B4BEC"/>
    <w:rsid w:val="003B54AB"/>
    <w:rsid w:val="003B567E"/>
    <w:rsid w:val="003B5E67"/>
    <w:rsid w:val="003B67B8"/>
    <w:rsid w:val="003B6BEC"/>
    <w:rsid w:val="003B708E"/>
    <w:rsid w:val="003B7A7C"/>
    <w:rsid w:val="003C01D1"/>
    <w:rsid w:val="003C04FD"/>
    <w:rsid w:val="003C1004"/>
    <w:rsid w:val="003C12BE"/>
    <w:rsid w:val="003C16AC"/>
    <w:rsid w:val="003C22D6"/>
    <w:rsid w:val="003C35CF"/>
    <w:rsid w:val="003C42EC"/>
    <w:rsid w:val="003C45D6"/>
    <w:rsid w:val="003C4896"/>
    <w:rsid w:val="003C48D8"/>
    <w:rsid w:val="003C4915"/>
    <w:rsid w:val="003C5391"/>
    <w:rsid w:val="003C564A"/>
    <w:rsid w:val="003C5C4E"/>
    <w:rsid w:val="003C5C94"/>
    <w:rsid w:val="003C65C3"/>
    <w:rsid w:val="003C6C9E"/>
    <w:rsid w:val="003C7248"/>
    <w:rsid w:val="003C72D4"/>
    <w:rsid w:val="003D00B6"/>
    <w:rsid w:val="003D096E"/>
    <w:rsid w:val="003D09EB"/>
    <w:rsid w:val="003D1823"/>
    <w:rsid w:val="003D20BC"/>
    <w:rsid w:val="003D2743"/>
    <w:rsid w:val="003D2FCF"/>
    <w:rsid w:val="003D307C"/>
    <w:rsid w:val="003D3E77"/>
    <w:rsid w:val="003D3EA4"/>
    <w:rsid w:val="003D4666"/>
    <w:rsid w:val="003D5F7C"/>
    <w:rsid w:val="003D634F"/>
    <w:rsid w:val="003D648E"/>
    <w:rsid w:val="003D67EA"/>
    <w:rsid w:val="003D6C10"/>
    <w:rsid w:val="003D7A94"/>
    <w:rsid w:val="003D7BDB"/>
    <w:rsid w:val="003E0058"/>
    <w:rsid w:val="003E1745"/>
    <w:rsid w:val="003E17EC"/>
    <w:rsid w:val="003E2174"/>
    <w:rsid w:val="003E3632"/>
    <w:rsid w:val="003E49A6"/>
    <w:rsid w:val="003E4BB3"/>
    <w:rsid w:val="003E4D0E"/>
    <w:rsid w:val="003E5439"/>
    <w:rsid w:val="003E591E"/>
    <w:rsid w:val="003E5F16"/>
    <w:rsid w:val="003E6D7E"/>
    <w:rsid w:val="003E754A"/>
    <w:rsid w:val="003E78CD"/>
    <w:rsid w:val="003F0B63"/>
    <w:rsid w:val="003F27AD"/>
    <w:rsid w:val="003F2844"/>
    <w:rsid w:val="003F29AF"/>
    <w:rsid w:val="003F3036"/>
    <w:rsid w:val="003F30BF"/>
    <w:rsid w:val="003F398A"/>
    <w:rsid w:val="003F3E55"/>
    <w:rsid w:val="003F44DE"/>
    <w:rsid w:val="003F4708"/>
    <w:rsid w:val="003F55E4"/>
    <w:rsid w:val="003F58CD"/>
    <w:rsid w:val="003F5971"/>
    <w:rsid w:val="003F5D01"/>
    <w:rsid w:val="003F5F0A"/>
    <w:rsid w:val="003F698D"/>
    <w:rsid w:val="003F7C34"/>
    <w:rsid w:val="003F7FD6"/>
    <w:rsid w:val="00400270"/>
    <w:rsid w:val="00400446"/>
    <w:rsid w:val="0040153F"/>
    <w:rsid w:val="00401E22"/>
    <w:rsid w:val="00402196"/>
    <w:rsid w:val="00402446"/>
    <w:rsid w:val="0040293E"/>
    <w:rsid w:val="00404B94"/>
    <w:rsid w:val="004056D9"/>
    <w:rsid w:val="0040618C"/>
    <w:rsid w:val="00410329"/>
    <w:rsid w:val="00410A6C"/>
    <w:rsid w:val="004112D9"/>
    <w:rsid w:val="00412A36"/>
    <w:rsid w:val="00412BCE"/>
    <w:rsid w:val="00412C57"/>
    <w:rsid w:val="00413DE4"/>
    <w:rsid w:val="0041481C"/>
    <w:rsid w:val="00414BB2"/>
    <w:rsid w:val="00415902"/>
    <w:rsid w:val="004164AC"/>
    <w:rsid w:val="00416E53"/>
    <w:rsid w:val="004173AB"/>
    <w:rsid w:val="00420C0F"/>
    <w:rsid w:val="00421E43"/>
    <w:rsid w:val="0042279B"/>
    <w:rsid w:val="00423620"/>
    <w:rsid w:val="00423A8D"/>
    <w:rsid w:val="004253DC"/>
    <w:rsid w:val="0042663D"/>
    <w:rsid w:val="00426E5D"/>
    <w:rsid w:val="004300C4"/>
    <w:rsid w:val="0043038B"/>
    <w:rsid w:val="00430C90"/>
    <w:rsid w:val="00431A79"/>
    <w:rsid w:val="00433FA0"/>
    <w:rsid w:val="004342C4"/>
    <w:rsid w:val="004349CD"/>
    <w:rsid w:val="00434E0A"/>
    <w:rsid w:val="004350EB"/>
    <w:rsid w:val="00435A16"/>
    <w:rsid w:val="00435FD8"/>
    <w:rsid w:val="00437ED9"/>
    <w:rsid w:val="00440BC4"/>
    <w:rsid w:val="00441B9E"/>
    <w:rsid w:val="00441CC2"/>
    <w:rsid w:val="004426A5"/>
    <w:rsid w:val="0044288B"/>
    <w:rsid w:val="00442C6C"/>
    <w:rsid w:val="00443330"/>
    <w:rsid w:val="004436BE"/>
    <w:rsid w:val="004440D4"/>
    <w:rsid w:val="00444955"/>
    <w:rsid w:val="00444F7A"/>
    <w:rsid w:val="0044565D"/>
    <w:rsid w:val="00446514"/>
    <w:rsid w:val="00446ACF"/>
    <w:rsid w:val="004475C1"/>
    <w:rsid w:val="00451670"/>
    <w:rsid w:val="0045422C"/>
    <w:rsid w:val="00454FD0"/>
    <w:rsid w:val="00455004"/>
    <w:rsid w:val="00455E12"/>
    <w:rsid w:val="00457747"/>
    <w:rsid w:val="0046034C"/>
    <w:rsid w:val="004616BE"/>
    <w:rsid w:val="00461F6A"/>
    <w:rsid w:val="004623EE"/>
    <w:rsid w:val="0046394A"/>
    <w:rsid w:val="00463ADC"/>
    <w:rsid w:val="00464537"/>
    <w:rsid w:val="00464C51"/>
    <w:rsid w:val="00464EED"/>
    <w:rsid w:val="0046550D"/>
    <w:rsid w:val="004656B7"/>
    <w:rsid w:val="004658D8"/>
    <w:rsid w:val="00465F9B"/>
    <w:rsid w:val="004666AB"/>
    <w:rsid w:val="004668AF"/>
    <w:rsid w:val="004678E1"/>
    <w:rsid w:val="00470BF9"/>
    <w:rsid w:val="00470DB8"/>
    <w:rsid w:val="00470EBF"/>
    <w:rsid w:val="0047111F"/>
    <w:rsid w:val="00472326"/>
    <w:rsid w:val="00472B16"/>
    <w:rsid w:val="00472DD0"/>
    <w:rsid w:val="00474F2D"/>
    <w:rsid w:val="00475183"/>
    <w:rsid w:val="00475423"/>
    <w:rsid w:val="00475EE0"/>
    <w:rsid w:val="004776EF"/>
    <w:rsid w:val="00480C93"/>
    <w:rsid w:val="00480E96"/>
    <w:rsid w:val="00481259"/>
    <w:rsid w:val="004813B1"/>
    <w:rsid w:val="00481707"/>
    <w:rsid w:val="00481B79"/>
    <w:rsid w:val="00481D2D"/>
    <w:rsid w:val="00482C36"/>
    <w:rsid w:val="00482D6D"/>
    <w:rsid w:val="00482D74"/>
    <w:rsid w:val="0048359F"/>
    <w:rsid w:val="00483961"/>
    <w:rsid w:val="00483B81"/>
    <w:rsid w:val="0048440A"/>
    <w:rsid w:val="004846F9"/>
    <w:rsid w:val="00484DE2"/>
    <w:rsid w:val="00486303"/>
    <w:rsid w:val="00486579"/>
    <w:rsid w:val="00486F68"/>
    <w:rsid w:val="00486F8F"/>
    <w:rsid w:val="004874C7"/>
    <w:rsid w:val="004904ED"/>
    <w:rsid w:val="0049062F"/>
    <w:rsid w:val="00490FBD"/>
    <w:rsid w:val="00491573"/>
    <w:rsid w:val="00491906"/>
    <w:rsid w:val="004919DB"/>
    <w:rsid w:val="00491C65"/>
    <w:rsid w:val="00491F59"/>
    <w:rsid w:val="004926C2"/>
    <w:rsid w:val="00492EC5"/>
    <w:rsid w:val="00493984"/>
    <w:rsid w:val="00494A38"/>
    <w:rsid w:val="00494A85"/>
    <w:rsid w:val="0049570B"/>
    <w:rsid w:val="004974C9"/>
    <w:rsid w:val="004A087A"/>
    <w:rsid w:val="004A0CE3"/>
    <w:rsid w:val="004A2A34"/>
    <w:rsid w:val="004A2CA6"/>
    <w:rsid w:val="004A3131"/>
    <w:rsid w:val="004A527F"/>
    <w:rsid w:val="004A5290"/>
    <w:rsid w:val="004A5E83"/>
    <w:rsid w:val="004A5E9A"/>
    <w:rsid w:val="004A7903"/>
    <w:rsid w:val="004B01D8"/>
    <w:rsid w:val="004B0287"/>
    <w:rsid w:val="004B0721"/>
    <w:rsid w:val="004B07B1"/>
    <w:rsid w:val="004B0D55"/>
    <w:rsid w:val="004B105E"/>
    <w:rsid w:val="004B1C66"/>
    <w:rsid w:val="004B1E9B"/>
    <w:rsid w:val="004B2C9E"/>
    <w:rsid w:val="004B47A7"/>
    <w:rsid w:val="004B5131"/>
    <w:rsid w:val="004B5147"/>
    <w:rsid w:val="004B52E4"/>
    <w:rsid w:val="004B5BDE"/>
    <w:rsid w:val="004B5DC5"/>
    <w:rsid w:val="004B62D4"/>
    <w:rsid w:val="004B64BC"/>
    <w:rsid w:val="004B6574"/>
    <w:rsid w:val="004B65D1"/>
    <w:rsid w:val="004B6680"/>
    <w:rsid w:val="004B6960"/>
    <w:rsid w:val="004B6D6C"/>
    <w:rsid w:val="004C0297"/>
    <w:rsid w:val="004C05D2"/>
    <w:rsid w:val="004C0ACE"/>
    <w:rsid w:val="004C114A"/>
    <w:rsid w:val="004C115A"/>
    <w:rsid w:val="004C1160"/>
    <w:rsid w:val="004C1865"/>
    <w:rsid w:val="004C1B9E"/>
    <w:rsid w:val="004C1D0E"/>
    <w:rsid w:val="004C2652"/>
    <w:rsid w:val="004C4D25"/>
    <w:rsid w:val="004C5535"/>
    <w:rsid w:val="004C5746"/>
    <w:rsid w:val="004C671F"/>
    <w:rsid w:val="004C6A9E"/>
    <w:rsid w:val="004C73D9"/>
    <w:rsid w:val="004C7758"/>
    <w:rsid w:val="004C776C"/>
    <w:rsid w:val="004C7B2B"/>
    <w:rsid w:val="004D0569"/>
    <w:rsid w:val="004D0E4D"/>
    <w:rsid w:val="004D287A"/>
    <w:rsid w:val="004D28E2"/>
    <w:rsid w:val="004D2B09"/>
    <w:rsid w:val="004D3551"/>
    <w:rsid w:val="004D4CBC"/>
    <w:rsid w:val="004D70EF"/>
    <w:rsid w:val="004D746E"/>
    <w:rsid w:val="004D789B"/>
    <w:rsid w:val="004E0243"/>
    <w:rsid w:val="004E2DAB"/>
    <w:rsid w:val="004E428F"/>
    <w:rsid w:val="004E44F6"/>
    <w:rsid w:val="004E5B77"/>
    <w:rsid w:val="004E70F7"/>
    <w:rsid w:val="004E73C2"/>
    <w:rsid w:val="004E7FF7"/>
    <w:rsid w:val="004F1676"/>
    <w:rsid w:val="004F182E"/>
    <w:rsid w:val="004F19A9"/>
    <w:rsid w:val="004F1B3E"/>
    <w:rsid w:val="004F2168"/>
    <w:rsid w:val="004F217F"/>
    <w:rsid w:val="004F2A8B"/>
    <w:rsid w:val="004F2B5E"/>
    <w:rsid w:val="004F3474"/>
    <w:rsid w:val="004F4200"/>
    <w:rsid w:val="004F4F5D"/>
    <w:rsid w:val="004F5E43"/>
    <w:rsid w:val="004F6096"/>
    <w:rsid w:val="004F7117"/>
    <w:rsid w:val="00501829"/>
    <w:rsid w:val="00501DF8"/>
    <w:rsid w:val="00502A11"/>
    <w:rsid w:val="00502B32"/>
    <w:rsid w:val="00503750"/>
    <w:rsid w:val="00503766"/>
    <w:rsid w:val="00504013"/>
    <w:rsid w:val="00505153"/>
    <w:rsid w:val="005055E5"/>
    <w:rsid w:val="005056FB"/>
    <w:rsid w:val="005058C6"/>
    <w:rsid w:val="00505CE7"/>
    <w:rsid w:val="00506527"/>
    <w:rsid w:val="00506CFC"/>
    <w:rsid w:val="005077C5"/>
    <w:rsid w:val="00510209"/>
    <w:rsid w:val="0051077F"/>
    <w:rsid w:val="005108A1"/>
    <w:rsid w:val="00514065"/>
    <w:rsid w:val="0051490B"/>
    <w:rsid w:val="00514A92"/>
    <w:rsid w:val="00515E15"/>
    <w:rsid w:val="00516B5E"/>
    <w:rsid w:val="0052011B"/>
    <w:rsid w:val="00520D1B"/>
    <w:rsid w:val="0052323F"/>
    <w:rsid w:val="0052382C"/>
    <w:rsid w:val="00523B86"/>
    <w:rsid w:val="00524A8B"/>
    <w:rsid w:val="00524E3A"/>
    <w:rsid w:val="005254A6"/>
    <w:rsid w:val="005261EB"/>
    <w:rsid w:val="005278C4"/>
    <w:rsid w:val="00530273"/>
    <w:rsid w:val="00530287"/>
    <w:rsid w:val="005307A9"/>
    <w:rsid w:val="00530E98"/>
    <w:rsid w:val="00531B43"/>
    <w:rsid w:val="00532871"/>
    <w:rsid w:val="00532E0E"/>
    <w:rsid w:val="005337B0"/>
    <w:rsid w:val="0053395D"/>
    <w:rsid w:val="00533F6D"/>
    <w:rsid w:val="0053494A"/>
    <w:rsid w:val="00534B1C"/>
    <w:rsid w:val="00535047"/>
    <w:rsid w:val="005353BD"/>
    <w:rsid w:val="005358B6"/>
    <w:rsid w:val="00536A18"/>
    <w:rsid w:val="00536D0E"/>
    <w:rsid w:val="00536FF7"/>
    <w:rsid w:val="005373A6"/>
    <w:rsid w:val="00537CF9"/>
    <w:rsid w:val="00540582"/>
    <w:rsid w:val="005412FF"/>
    <w:rsid w:val="005436B4"/>
    <w:rsid w:val="0054424E"/>
    <w:rsid w:val="00544A4D"/>
    <w:rsid w:val="005456FC"/>
    <w:rsid w:val="00545A5D"/>
    <w:rsid w:val="00545FCD"/>
    <w:rsid w:val="00547EBB"/>
    <w:rsid w:val="00550177"/>
    <w:rsid w:val="005503A0"/>
    <w:rsid w:val="005503A8"/>
    <w:rsid w:val="00550659"/>
    <w:rsid w:val="00550915"/>
    <w:rsid w:val="0055155E"/>
    <w:rsid w:val="00551DFE"/>
    <w:rsid w:val="0055241D"/>
    <w:rsid w:val="00553019"/>
    <w:rsid w:val="00553165"/>
    <w:rsid w:val="00553F54"/>
    <w:rsid w:val="00553FF9"/>
    <w:rsid w:val="00554A86"/>
    <w:rsid w:val="005559D8"/>
    <w:rsid w:val="00556BAE"/>
    <w:rsid w:val="00556CA3"/>
    <w:rsid w:val="00556D25"/>
    <w:rsid w:val="005574B8"/>
    <w:rsid w:val="00557A1D"/>
    <w:rsid w:val="00557A2A"/>
    <w:rsid w:val="0056123D"/>
    <w:rsid w:val="0056147F"/>
    <w:rsid w:val="00561C78"/>
    <w:rsid w:val="005621DC"/>
    <w:rsid w:val="00564207"/>
    <w:rsid w:val="005643D4"/>
    <w:rsid w:val="0056496A"/>
    <w:rsid w:val="00565000"/>
    <w:rsid w:val="00565AE5"/>
    <w:rsid w:val="00565DC9"/>
    <w:rsid w:val="00566DC1"/>
    <w:rsid w:val="005678FC"/>
    <w:rsid w:val="00570306"/>
    <w:rsid w:val="005704A9"/>
    <w:rsid w:val="0057062F"/>
    <w:rsid w:val="00570C78"/>
    <w:rsid w:val="0057257A"/>
    <w:rsid w:val="0057284F"/>
    <w:rsid w:val="00572AB5"/>
    <w:rsid w:val="00573DBA"/>
    <w:rsid w:val="00574515"/>
    <w:rsid w:val="00574BA7"/>
    <w:rsid w:val="0057521A"/>
    <w:rsid w:val="005753ED"/>
    <w:rsid w:val="005757CC"/>
    <w:rsid w:val="00576AE3"/>
    <w:rsid w:val="00576E27"/>
    <w:rsid w:val="0057776C"/>
    <w:rsid w:val="00577BC1"/>
    <w:rsid w:val="005804CB"/>
    <w:rsid w:val="005811BF"/>
    <w:rsid w:val="005817FD"/>
    <w:rsid w:val="00581935"/>
    <w:rsid w:val="00582E8F"/>
    <w:rsid w:val="00582FB3"/>
    <w:rsid w:val="00583A09"/>
    <w:rsid w:val="005849CE"/>
    <w:rsid w:val="00584CBE"/>
    <w:rsid w:val="0058510D"/>
    <w:rsid w:val="00586C11"/>
    <w:rsid w:val="00587513"/>
    <w:rsid w:val="00587B96"/>
    <w:rsid w:val="00590A6B"/>
    <w:rsid w:val="00591FBC"/>
    <w:rsid w:val="00592E7F"/>
    <w:rsid w:val="0059413A"/>
    <w:rsid w:val="00595FFF"/>
    <w:rsid w:val="005969BE"/>
    <w:rsid w:val="00597A39"/>
    <w:rsid w:val="00597E83"/>
    <w:rsid w:val="005A2527"/>
    <w:rsid w:val="005A33D6"/>
    <w:rsid w:val="005A3D85"/>
    <w:rsid w:val="005A3D92"/>
    <w:rsid w:val="005A440A"/>
    <w:rsid w:val="005A44CF"/>
    <w:rsid w:val="005A56FA"/>
    <w:rsid w:val="005A6DD7"/>
    <w:rsid w:val="005A7BCB"/>
    <w:rsid w:val="005B27CF"/>
    <w:rsid w:val="005B2D5C"/>
    <w:rsid w:val="005B37B1"/>
    <w:rsid w:val="005B5376"/>
    <w:rsid w:val="005B54F2"/>
    <w:rsid w:val="005B5D99"/>
    <w:rsid w:val="005B75D0"/>
    <w:rsid w:val="005B7B07"/>
    <w:rsid w:val="005C145E"/>
    <w:rsid w:val="005C2104"/>
    <w:rsid w:val="005C2C72"/>
    <w:rsid w:val="005C2DED"/>
    <w:rsid w:val="005C450C"/>
    <w:rsid w:val="005C7720"/>
    <w:rsid w:val="005C79AA"/>
    <w:rsid w:val="005C7E7E"/>
    <w:rsid w:val="005D054B"/>
    <w:rsid w:val="005D29B9"/>
    <w:rsid w:val="005D2EEF"/>
    <w:rsid w:val="005D30FD"/>
    <w:rsid w:val="005D332D"/>
    <w:rsid w:val="005D33DC"/>
    <w:rsid w:val="005D4D05"/>
    <w:rsid w:val="005D5494"/>
    <w:rsid w:val="005D5869"/>
    <w:rsid w:val="005D5A9E"/>
    <w:rsid w:val="005D65C4"/>
    <w:rsid w:val="005D68F6"/>
    <w:rsid w:val="005D7AD0"/>
    <w:rsid w:val="005D7F98"/>
    <w:rsid w:val="005E1E87"/>
    <w:rsid w:val="005E2F18"/>
    <w:rsid w:val="005E448A"/>
    <w:rsid w:val="005E473A"/>
    <w:rsid w:val="005E60A8"/>
    <w:rsid w:val="005E71F1"/>
    <w:rsid w:val="005E7AFE"/>
    <w:rsid w:val="005E7EE8"/>
    <w:rsid w:val="005F0A97"/>
    <w:rsid w:val="005F0C54"/>
    <w:rsid w:val="005F3305"/>
    <w:rsid w:val="005F37F3"/>
    <w:rsid w:val="005F3DB5"/>
    <w:rsid w:val="005F490D"/>
    <w:rsid w:val="005F4F4D"/>
    <w:rsid w:val="005F5942"/>
    <w:rsid w:val="005F5FDF"/>
    <w:rsid w:val="005F6101"/>
    <w:rsid w:val="005F740C"/>
    <w:rsid w:val="005F7F4B"/>
    <w:rsid w:val="006005A5"/>
    <w:rsid w:val="006007AD"/>
    <w:rsid w:val="00600E96"/>
    <w:rsid w:val="00602055"/>
    <w:rsid w:val="00602647"/>
    <w:rsid w:val="00602C8E"/>
    <w:rsid w:val="0060405A"/>
    <w:rsid w:val="00605046"/>
    <w:rsid w:val="00606800"/>
    <w:rsid w:val="00610589"/>
    <w:rsid w:val="00611066"/>
    <w:rsid w:val="00611326"/>
    <w:rsid w:val="0061135A"/>
    <w:rsid w:val="00612B43"/>
    <w:rsid w:val="0061451B"/>
    <w:rsid w:val="0061471C"/>
    <w:rsid w:val="00614CD9"/>
    <w:rsid w:val="00614E7F"/>
    <w:rsid w:val="00615756"/>
    <w:rsid w:val="00615A47"/>
    <w:rsid w:val="00617095"/>
    <w:rsid w:val="00617997"/>
    <w:rsid w:val="00622316"/>
    <w:rsid w:val="00622AD3"/>
    <w:rsid w:val="00622E6A"/>
    <w:rsid w:val="00623722"/>
    <w:rsid w:val="0062411B"/>
    <w:rsid w:val="006243F6"/>
    <w:rsid w:val="00624423"/>
    <w:rsid w:val="00624BF9"/>
    <w:rsid w:val="0062537A"/>
    <w:rsid w:val="0062547F"/>
    <w:rsid w:val="006256F7"/>
    <w:rsid w:val="00625A04"/>
    <w:rsid w:val="00625B57"/>
    <w:rsid w:val="00626249"/>
    <w:rsid w:val="0063012D"/>
    <w:rsid w:val="0063013F"/>
    <w:rsid w:val="006301D2"/>
    <w:rsid w:val="00630C10"/>
    <w:rsid w:val="00631A6D"/>
    <w:rsid w:val="00632A91"/>
    <w:rsid w:val="00632BA3"/>
    <w:rsid w:val="00633252"/>
    <w:rsid w:val="00633942"/>
    <w:rsid w:val="00633AA6"/>
    <w:rsid w:val="00633EAC"/>
    <w:rsid w:val="006343CC"/>
    <w:rsid w:val="006349B4"/>
    <w:rsid w:val="00635303"/>
    <w:rsid w:val="00635494"/>
    <w:rsid w:val="0063558E"/>
    <w:rsid w:val="00636A6D"/>
    <w:rsid w:val="006379A7"/>
    <w:rsid w:val="0064093C"/>
    <w:rsid w:val="0064148B"/>
    <w:rsid w:val="006417C7"/>
    <w:rsid w:val="0064182C"/>
    <w:rsid w:val="006426FF"/>
    <w:rsid w:val="006427AA"/>
    <w:rsid w:val="006432E5"/>
    <w:rsid w:val="00643793"/>
    <w:rsid w:val="00643A36"/>
    <w:rsid w:val="00643EBB"/>
    <w:rsid w:val="00644329"/>
    <w:rsid w:val="006446A1"/>
    <w:rsid w:val="00644866"/>
    <w:rsid w:val="00644F16"/>
    <w:rsid w:val="00644FC1"/>
    <w:rsid w:val="00645243"/>
    <w:rsid w:val="00645338"/>
    <w:rsid w:val="006467AC"/>
    <w:rsid w:val="0064688B"/>
    <w:rsid w:val="00647569"/>
    <w:rsid w:val="00647D72"/>
    <w:rsid w:val="00650CA9"/>
    <w:rsid w:val="00651184"/>
    <w:rsid w:val="00652910"/>
    <w:rsid w:val="00652A7F"/>
    <w:rsid w:val="00652E40"/>
    <w:rsid w:val="00653F67"/>
    <w:rsid w:val="00654368"/>
    <w:rsid w:val="00654683"/>
    <w:rsid w:val="0065484B"/>
    <w:rsid w:val="00654D0B"/>
    <w:rsid w:val="00654E1F"/>
    <w:rsid w:val="0065553A"/>
    <w:rsid w:val="0065579C"/>
    <w:rsid w:val="006557D5"/>
    <w:rsid w:val="00656C75"/>
    <w:rsid w:val="00656D79"/>
    <w:rsid w:val="00657673"/>
    <w:rsid w:val="00660CB8"/>
    <w:rsid w:val="00660E5B"/>
    <w:rsid w:val="00661502"/>
    <w:rsid w:val="00661626"/>
    <w:rsid w:val="00661EF1"/>
    <w:rsid w:val="00662C9F"/>
    <w:rsid w:val="006651E9"/>
    <w:rsid w:val="00666072"/>
    <w:rsid w:val="006668B1"/>
    <w:rsid w:val="00666D85"/>
    <w:rsid w:val="00666DD5"/>
    <w:rsid w:val="00667944"/>
    <w:rsid w:val="006705E7"/>
    <w:rsid w:val="00671175"/>
    <w:rsid w:val="00671A6A"/>
    <w:rsid w:val="00671D7F"/>
    <w:rsid w:val="00671E1D"/>
    <w:rsid w:val="00672308"/>
    <w:rsid w:val="00672680"/>
    <w:rsid w:val="006748B8"/>
    <w:rsid w:val="006749BE"/>
    <w:rsid w:val="00674BD8"/>
    <w:rsid w:val="00676AF8"/>
    <w:rsid w:val="00677563"/>
    <w:rsid w:val="006808DC"/>
    <w:rsid w:val="00680912"/>
    <w:rsid w:val="006818B1"/>
    <w:rsid w:val="0068289E"/>
    <w:rsid w:val="00682AFD"/>
    <w:rsid w:val="00682C71"/>
    <w:rsid w:val="006831C6"/>
    <w:rsid w:val="006836A2"/>
    <w:rsid w:val="006836FA"/>
    <w:rsid w:val="00683BD5"/>
    <w:rsid w:val="00683D0E"/>
    <w:rsid w:val="0068425A"/>
    <w:rsid w:val="00684642"/>
    <w:rsid w:val="00685955"/>
    <w:rsid w:val="00685972"/>
    <w:rsid w:val="00686889"/>
    <w:rsid w:val="00686F3C"/>
    <w:rsid w:val="00687303"/>
    <w:rsid w:val="006874ED"/>
    <w:rsid w:val="00687C2A"/>
    <w:rsid w:val="00690B5C"/>
    <w:rsid w:val="0069314B"/>
    <w:rsid w:val="00693E1A"/>
    <w:rsid w:val="006943D6"/>
    <w:rsid w:val="00694625"/>
    <w:rsid w:val="00694E30"/>
    <w:rsid w:val="0069627B"/>
    <w:rsid w:val="00697725"/>
    <w:rsid w:val="00697AA1"/>
    <w:rsid w:val="00697F27"/>
    <w:rsid w:val="006A024F"/>
    <w:rsid w:val="006A0255"/>
    <w:rsid w:val="006A1B68"/>
    <w:rsid w:val="006A21BD"/>
    <w:rsid w:val="006A281C"/>
    <w:rsid w:val="006A29B8"/>
    <w:rsid w:val="006A2A1A"/>
    <w:rsid w:val="006A2D2B"/>
    <w:rsid w:val="006A3A03"/>
    <w:rsid w:val="006A3BDC"/>
    <w:rsid w:val="006A3C55"/>
    <w:rsid w:val="006A4433"/>
    <w:rsid w:val="006A48C8"/>
    <w:rsid w:val="006A4981"/>
    <w:rsid w:val="006A4BC4"/>
    <w:rsid w:val="006A5210"/>
    <w:rsid w:val="006A58B8"/>
    <w:rsid w:val="006A65FB"/>
    <w:rsid w:val="006A67B2"/>
    <w:rsid w:val="006A6AE0"/>
    <w:rsid w:val="006A70BF"/>
    <w:rsid w:val="006A744B"/>
    <w:rsid w:val="006B024B"/>
    <w:rsid w:val="006B0A5D"/>
    <w:rsid w:val="006B1EB1"/>
    <w:rsid w:val="006B2C18"/>
    <w:rsid w:val="006B2DD6"/>
    <w:rsid w:val="006B2ED2"/>
    <w:rsid w:val="006B3045"/>
    <w:rsid w:val="006B35C3"/>
    <w:rsid w:val="006B3C6C"/>
    <w:rsid w:val="006B42AD"/>
    <w:rsid w:val="006B6D8D"/>
    <w:rsid w:val="006B78C0"/>
    <w:rsid w:val="006C1111"/>
    <w:rsid w:val="006C12F8"/>
    <w:rsid w:val="006C3A8F"/>
    <w:rsid w:val="006C3A9C"/>
    <w:rsid w:val="006C45A6"/>
    <w:rsid w:val="006C45D1"/>
    <w:rsid w:val="006C4C05"/>
    <w:rsid w:val="006C5644"/>
    <w:rsid w:val="006C5735"/>
    <w:rsid w:val="006C7A3A"/>
    <w:rsid w:val="006D0458"/>
    <w:rsid w:val="006D074C"/>
    <w:rsid w:val="006D0BBC"/>
    <w:rsid w:val="006D3F65"/>
    <w:rsid w:val="006D4AF5"/>
    <w:rsid w:val="006D545E"/>
    <w:rsid w:val="006D60AC"/>
    <w:rsid w:val="006D6A0F"/>
    <w:rsid w:val="006D752C"/>
    <w:rsid w:val="006D75D4"/>
    <w:rsid w:val="006E0B6B"/>
    <w:rsid w:val="006E23EE"/>
    <w:rsid w:val="006E3382"/>
    <w:rsid w:val="006E418D"/>
    <w:rsid w:val="006E41C6"/>
    <w:rsid w:val="006E42B3"/>
    <w:rsid w:val="006E6A08"/>
    <w:rsid w:val="006E6C14"/>
    <w:rsid w:val="006E746C"/>
    <w:rsid w:val="006E74C5"/>
    <w:rsid w:val="006F17D4"/>
    <w:rsid w:val="006F193A"/>
    <w:rsid w:val="006F1F72"/>
    <w:rsid w:val="006F2020"/>
    <w:rsid w:val="006F2AD2"/>
    <w:rsid w:val="006F43C5"/>
    <w:rsid w:val="006F4677"/>
    <w:rsid w:val="006F46DE"/>
    <w:rsid w:val="006F4982"/>
    <w:rsid w:val="006F4AC3"/>
    <w:rsid w:val="006F56FC"/>
    <w:rsid w:val="006F64CB"/>
    <w:rsid w:val="006F67ED"/>
    <w:rsid w:val="006F6EA3"/>
    <w:rsid w:val="006F7AEF"/>
    <w:rsid w:val="006F7BFC"/>
    <w:rsid w:val="00702A60"/>
    <w:rsid w:val="00702AEE"/>
    <w:rsid w:val="00704055"/>
    <w:rsid w:val="00704BEE"/>
    <w:rsid w:val="00705FA4"/>
    <w:rsid w:val="0070672A"/>
    <w:rsid w:val="00707A6B"/>
    <w:rsid w:val="00707C2B"/>
    <w:rsid w:val="007113BA"/>
    <w:rsid w:val="00711804"/>
    <w:rsid w:val="00712196"/>
    <w:rsid w:val="0071355D"/>
    <w:rsid w:val="00713692"/>
    <w:rsid w:val="007140D3"/>
    <w:rsid w:val="007152AE"/>
    <w:rsid w:val="00715306"/>
    <w:rsid w:val="0071701B"/>
    <w:rsid w:val="007178DC"/>
    <w:rsid w:val="00717FE4"/>
    <w:rsid w:val="0072153F"/>
    <w:rsid w:val="00721A49"/>
    <w:rsid w:val="00722545"/>
    <w:rsid w:val="00722C38"/>
    <w:rsid w:val="00723CEF"/>
    <w:rsid w:val="007249B4"/>
    <w:rsid w:val="00724AFD"/>
    <w:rsid w:val="00725067"/>
    <w:rsid w:val="00725114"/>
    <w:rsid w:val="00725929"/>
    <w:rsid w:val="00727149"/>
    <w:rsid w:val="007272C9"/>
    <w:rsid w:val="00727C74"/>
    <w:rsid w:val="00727FDB"/>
    <w:rsid w:val="0073002E"/>
    <w:rsid w:val="00730D41"/>
    <w:rsid w:val="00731062"/>
    <w:rsid w:val="007311EC"/>
    <w:rsid w:val="00731B6C"/>
    <w:rsid w:val="007320EA"/>
    <w:rsid w:val="0073234A"/>
    <w:rsid w:val="0073392B"/>
    <w:rsid w:val="007339AC"/>
    <w:rsid w:val="00733B93"/>
    <w:rsid w:val="007345AD"/>
    <w:rsid w:val="007348BD"/>
    <w:rsid w:val="007358A3"/>
    <w:rsid w:val="00735B1A"/>
    <w:rsid w:val="00737545"/>
    <w:rsid w:val="00737A23"/>
    <w:rsid w:val="00737C16"/>
    <w:rsid w:val="007412FA"/>
    <w:rsid w:val="00741334"/>
    <w:rsid w:val="00742515"/>
    <w:rsid w:val="00743311"/>
    <w:rsid w:val="0074353B"/>
    <w:rsid w:val="00743D9A"/>
    <w:rsid w:val="00744170"/>
    <w:rsid w:val="00744933"/>
    <w:rsid w:val="00744E4F"/>
    <w:rsid w:val="00746DCC"/>
    <w:rsid w:val="00746E93"/>
    <w:rsid w:val="007476B1"/>
    <w:rsid w:val="00750D8F"/>
    <w:rsid w:val="0075183D"/>
    <w:rsid w:val="00751B0F"/>
    <w:rsid w:val="00751EF1"/>
    <w:rsid w:val="007524D5"/>
    <w:rsid w:val="00752A3F"/>
    <w:rsid w:val="0075505E"/>
    <w:rsid w:val="00756BF1"/>
    <w:rsid w:val="00757C44"/>
    <w:rsid w:val="00757CF0"/>
    <w:rsid w:val="00760007"/>
    <w:rsid w:val="0076025B"/>
    <w:rsid w:val="00761591"/>
    <w:rsid w:val="007621F0"/>
    <w:rsid w:val="00762F3C"/>
    <w:rsid w:val="00763675"/>
    <w:rsid w:val="007638E3"/>
    <w:rsid w:val="00764C27"/>
    <w:rsid w:val="00765438"/>
    <w:rsid w:val="0076549E"/>
    <w:rsid w:val="0076556B"/>
    <w:rsid w:val="007659A6"/>
    <w:rsid w:val="00765BA1"/>
    <w:rsid w:val="00765C42"/>
    <w:rsid w:val="007663D6"/>
    <w:rsid w:val="007666CE"/>
    <w:rsid w:val="00766A01"/>
    <w:rsid w:val="00767323"/>
    <w:rsid w:val="00770101"/>
    <w:rsid w:val="00770193"/>
    <w:rsid w:val="0077033E"/>
    <w:rsid w:val="00770F65"/>
    <w:rsid w:val="00771623"/>
    <w:rsid w:val="00771BAE"/>
    <w:rsid w:val="0077232E"/>
    <w:rsid w:val="00772B4B"/>
    <w:rsid w:val="00772E51"/>
    <w:rsid w:val="00773335"/>
    <w:rsid w:val="00773452"/>
    <w:rsid w:val="007740B2"/>
    <w:rsid w:val="00774144"/>
    <w:rsid w:val="00774D40"/>
    <w:rsid w:val="00775D58"/>
    <w:rsid w:val="00775ED5"/>
    <w:rsid w:val="0077602A"/>
    <w:rsid w:val="007761BB"/>
    <w:rsid w:val="00776A02"/>
    <w:rsid w:val="007776D6"/>
    <w:rsid w:val="0078073C"/>
    <w:rsid w:val="00780F2E"/>
    <w:rsid w:val="00781EE0"/>
    <w:rsid w:val="00781F4F"/>
    <w:rsid w:val="00782102"/>
    <w:rsid w:val="00782177"/>
    <w:rsid w:val="00782DFB"/>
    <w:rsid w:val="00782F19"/>
    <w:rsid w:val="00783318"/>
    <w:rsid w:val="0078351E"/>
    <w:rsid w:val="00783539"/>
    <w:rsid w:val="00783697"/>
    <w:rsid w:val="00783BFC"/>
    <w:rsid w:val="00783FDA"/>
    <w:rsid w:val="00784925"/>
    <w:rsid w:val="00784C99"/>
    <w:rsid w:val="00784DDE"/>
    <w:rsid w:val="00786309"/>
    <w:rsid w:val="0078649A"/>
    <w:rsid w:val="00786DC8"/>
    <w:rsid w:val="00787714"/>
    <w:rsid w:val="007878D3"/>
    <w:rsid w:val="00790237"/>
    <w:rsid w:val="007903BB"/>
    <w:rsid w:val="007904AD"/>
    <w:rsid w:val="00790ABE"/>
    <w:rsid w:val="00790B19"/>
    <w:rsid w:val="007912CD"/>
    <w:rsid w:val="007921D0"/>
    <w:rsid w:val="00793795"/>
    <w:rsid w:val="00796361"/>
    <w:rsid w:val="00796487"/>
    <w:rsid w:val="00796A48"/>
    <w:rsid w:val="00797A2C"/>
    <w:rsid w:val="00797CC8"/>
    <w:rsid w:val="007A05C5"/>
    <w:rsid w:val="007A0EE2"/>
    <w:rsid w:val="007A1A45"/>
    <w:rsid w:val="007A2F51"/>
    <w:rsid w:val="007A38C9"/>
    <w:rsid w:val="007A433E"/>
    <w:rsid w:val="007A45CF"/>
    <w:rsid w:val="007A5193"/>
    <w:rsid w:val="007A5371"/>
    <w:rsid w:val="007A5ACF"/>
    <w:rsid w:val="007A5BF1"/>
    <w:rsid w:val="007A5C8A"/>
    <w:rsid w:val="007A6FB7"/>
    <w:rsid w:val="007A7313"/>
    <w:rsid w:val="007B0327"/>
    <w:rsid w:val="007B1071"/>
    <w:rsid w:val="007B3745"/>
    <w:rsid w:val="007B3FAF"/>
    <w:rsid w:val="007B3FC4"/>
    <w:rsid w:val="007B4097"/>
    <w:rsid w:val="007B5032"/>
    <w:rsid w:val="007B5583"/>
    <w:rsid w:val="007B5C88"/>
    <w:rsid w:val="007B66E9"/>
    <w:rsid w:val="007B6FB8"/>
    <w:rsid w:val="007B7DC3"/>
    <w:rsid w:val="007C07DA"/>
    <w:rsid w:val="007C1493"/>
    <w:rsid w:val="007C20E3"/>
    <w:rsid w:val="007C22B7"/>
    <w:rsid w:val="007C25ED"/>
    <w:rsid w:val="007C4742"/>
    <w:rsid w:val="007C5F3F"/>
    <w:rsid w:val="007C614C"/>
    <w:rsid w:val="007C6496"/>
    <w:rsid w:val="007C6D19"/>
    <w:rsid w:val="007C703D"/>
    <w:rsid w:val="007D1A22"/>
    <w:rsid w:val="007D2486"/>
    <w:rsid w:val="007D2799"/>
    <w:rsid w:val="007D328A"/>
    <w:rsid w:val="007D335E"/>
    <w:rsid w:val="007D39F1"/>
    <w:rsid w:val="007D4A67"/>
    <w:rsid w:val="007D4F70"/>
    <w:rsid w:val="007D590B"/>
    <w:rsid w:val="007D5C5C"/>
    <w:rsid w:val="007D6372"/>
    <w:rsid w:val="007D64BB"/>
    <w:rsid w:val="007D68F5"/>
    <w:rsid w:val="007E1AFF"/>
    <w:rsid w:val="007E1F35"/>
    <w:rsid w:val="007E23A5"/>
    <w:rsid w:val="007E26B5"/>
    <w:rsid w:val="007E26D0"/>
    <w:rsid w:val="007E2899"/>
    <w:rsid w:val="007E2DAC"/>
    <w:rsid w:val="007E2E9A"/>
    <w:rsid w:val="007E311F"/>
    <w:rsid w:val="007E320B"/>
    <w:rsid w:val="007E3446"/>
    <w:rsid w:val="007E3DB2"/>
    <w:rsid w:val="007E46B4"/>
    <w:rsid w:val="007E474B"/>
    <w:rsid w:val="007E4AC3"/>
    <w:rsid w:val="007E4AD4"/>
    <w:rsid w:val="007E5153"/>
    <w:rsid w:val="007E5266"/>
    <w:rsid w:val="007E5A73"/>
    <w:rsid w:val="007E6461"/>
    <w:rsid w:val="007E66F9"/>
    <w:rsid w:val="007E68D1"/>
    <w:rsid w:val="007E7D86"/>
    <w:rsid w:val="007F0592"/>
    <w:rsid w:val="007F16C6"/>
    <w:rsid w:val="007F2CCF"/>
    <w:rsid w:val="007F3B89"/>
    <w:rsid w:val="007F3BD0"/>
    <w:rsid w:val="007F4597"/>
    <w:rsid w:val="007F4C73"/>
    <w:rsid w:val="007F517B"/>
    <w:rsid w:val="007F5895"/>
    <w:rsid w:val="007F58E1"/>
    <w:rsid w:val="007F6776"/>
    <w:rsid w:val="007F69D5"/>
    <w:rsid w:val="007F6DCA"/>
    <w:rsid w:val="007F7BE3"/>
    <w:rsid w:val="00800361"/>
    <w:rsid w:val="00800B7D"/>
    <w:rsid w:val="00801A43"/>
    <w:rsid w:val="00801FF9"/>
    <w:rsid w:val="008031C4"/>
    <w:rsid w:val="00804233"/>
    <w:rsid w:val="0080450E"/>
    <w:rsid w:val="00805544"/>
    <w:rsid w:val="008064B3"/>
    <w:rsid w:val="008065BD"/>
    <w:rsid w:val="008065E4"/>
    <w:rsid w:val="0081035B"/>
    <w:rsid w:val="00810E0C"/>
    <w:rsid w:val="00810F56"/>
    <w:rsid w:val="0081124F"/>
    <w:rsid w:val="00812F05"/>
    <w:rsid w:val="00813342"/>
    <w:rsid w:val="00813615"/>
    <w:rsid w:val="00813BAE"/>
    <w:rsid w:val="00813D2F"/>
    <w:rsid w:val="008152F4"/>
    <w:rsid w:val="00816DAB"/>
    <w:rsid w:val="00817CC3"/>
    <w:rsid w:val="00820BD9"/>
    <w:rsid w:val="00821079"/>
    <w:rsid w:val="0082262A"/>
    <w:rsid w:val="0082283B"/>
    <w:rsid w:val="00822EC5"/>
    <w:rsid w:val="0082357B"/>
    <w:rsid w:val="0082398C"/>
    <w:rsid w:val="00823C78"/>
    <w:rsid w:val="00825B86"/>
    <w:rsid w:val="00825DE3"/>
    <w:rsid w:val="00826D28"/>
    <w:rsid w:val="00831513"/>
    <w:rsid w:val="008317AF"/>
    <w:rsid w:val="00831E9C"/>
    <w:rsid w:val="00834899"/>
    <w:rsid w:val="00834FE7"/>
    <w:rsid w:val="00836099"/>
    <w:rsid w:val="008362E4"/>
    <w:rsid w:val="008364A7"/>
    <w:rsid w:val="008365AE"/>
    <w:rsid w:val="00836CF8"/>
    <w:rsid w:val="00837283"/>
    <w:rsid w:val="00837F34"/>
    <w:rsid w:val="0084017D"/>
    <w:rsid w:val="008405C5"/>
    <w:rsid w:val="00841502"/>
    <w:rsid w:val="00841F5B"/>
    <w:rsid w:val="00841F84"/>
    <w:rsid w:val="008421C3"/>
    <w:rsid w:val="00842BAF"/>
    <w:rsid w:val="00843747"/>
    <w:rsid w:val="00843FC0"/>
    <w:rsid w:val="0084426C"/>
    <w:rsid w:val="00844B9B"/>
    <w:rsid w:val="008467DC"/>
    <w:rsid w:val="00850B5C"/>
    <w:rsid w:val="00852C3E"/>
    <w:rsid w:val="008536F9"/>
    <w:rsid w:val="0085404B"/>
    <w:rsid w:val="008543E6"/>
    <w:rsid w:val="00855C85"/>
    <w:rsid w:val="0085612E"/>
    <w:rsid w:val="008561E7"/>
    <w:rsid w:val="0085665F"/>
    <w:rsid w:val="008569E5"/>
    <w:rsid w:val="00856DA2"/>
    <w:rsid w:val="00856F2C"/>
    <w:rsid w:val="00857C16"/>
    <w:rsid w:val="00857F07"/>
    <w:rsid w:val="00860606"/>
    <w:rsid w:val="00860696"/>
    <w:rsid w:val="0086160E"/>
    <w:rsid w:val="0086242E"/>
    <w:rsid w:val="00863096"/>
    <w:rsid w:val="008637D2"/>
    <w:rsid w:val="00863CF1"/>
    <w:rsid w:val="00864AAC"/>
    <w:rsid w:val="00864CED"/>
    <w:rsid w:val="008660C5"/>
    <w:rsid w:val="00867991"/>
    <w:rsid w:val="00871101"/>
    <w:rsid w:val="0087265C"/>
    <w:rsid w:val="00873053"/>
    <w:rsid w:val="0087413E"/>
    <w:rsid w:val="00874781"/>
    <w:rsid w:val="00874DD6"/>
    <w:rsid w:val="00875E5F"/>
    <w:rsid w:val="00875EE5"/>
    <w:rsid w:val="00875F29"/>
    <w:rsid w:val="0087636E"/>
    <w:rsid w:val="0087639C"/>
    <w:rsid w:val="0087675A"/>
    <w:rsid w:val="008774D1"/>
    <w:rsid w:val="00877DFA"/>
    <w:rsid w:val="00877F35"/>
    <w:rsid w:val="008802E9"/>
    <w:rsid w:val="00880A14"/>
    <w:rsid w:val="00882ED4"/>
    <w:rsid w:val="00883778"/>
    <w:rsid w:val="00883E49"/>
    <w:rsid w:val="0088467C"/>
    <w:rsid w:val="00887E2C"/>
    <w:rsid w:val="00890687"/>
    <w:rsid w:val="00890DDF"/>
    <w:rsid w:val="00891351"/>
    <w:rsid w:val="00891904"/>
    <w:rsid w:val="00893384"/>
    <w:rsid w:val="008937D6"/>
    <w:rsid w:val="00894013"/>
    <w:rsid w:val="008945D5"/>
    <w:rsid w:val="00894EF8"/>
    <w:rsid w:val="00895BF2"/>
    <w:rsid w:val="00895F49"/>
    <w:rsid w:val="00896636"/>
    <w:rsid w:val="008969D2"/>
    <w:rsid w:val="00896BF0"/>
    <w:rsid w:val="008A1514"/>
    <w:rsid w:val="008A156D"/>
    <w:rsid w:val="008A33EF"/>
    <w:rsid w:val="008A3CA3"/>
    <w:rsid w:val="008A423D"/>
    <w:rsid w:val="008A42C9"/>
    <w:rsid w:val="008A4D4D"/>
    <w:rsid w:val="008A5204"/>
    <w:rsid w:val="008A5E49"/>
    <w:rsid w:val="008A6A11"/>
    <w:rsid w:val="008B023F"/>
    <w:rsid w:val="008B168B"/>
    <w:rsid w:val="008B2000"/>
    <w:rsid w:val="008B247C"/>
    <w:rsid w:val="008B260B"/>
    <w:rsid w:val="008B43CD"/>
    <w:rsid w:val="008B4924"/>
    <w:rsid w:val="008B4E5B"/>
    <w:rsid w:val="008B556F"/>
    <w:rsid w:val="008B5AE8"/>
    <w:rsid w:val="008B6ED9"/>
    <w:rsid w:val="008B7159"/>
    <w:rsid w:val="008B769E"/>
    <w:rsid w:val="008B77D8"/>
    <w:rsid w:val="008B79E5"/>
    <w:rsid w:val="008B7C50"/>
    <w:rsid w:val="008C02DE"/>
    <w:rsid w:val="008C0D97"/>
    <w:rsid w:val="008C2580"/>
    <w:rsid w:val="008C25AF"/>
    <w:rsid w:val="008C3D1E"/>
    <w:rsid w:val="008C4D95"/>
    <w:rsid w:val="008C5708"/>
    <w:rsid w:val="008C5C0D"/>
    <w:rsid w:val="008C5FBB"/>
    <w:rsid w:val="008C6BEA"/>
    <w:rsid w:val="008D0214"/>
    <w:rsid w:val="008D0893"/>
    <w:rsid w:val="008D0E32"/>
    <w:rsid w:val="008D0F0D"/>
    <w:rsid w:val="008D1075"/>
    <w:rsid w:val="008D1CB2"/>
    <w:rsid w:val="008D1F5D"/>
    <w:rsid w:val="008D2602"/>
    <w:rsid w:val="008D3EBB"/>
    <w:rsid w:val="008D4317"/>
    <w:rsid w:val="008D4492"/>
    <w:rsid w:val="008D44B5"/>
    <w:rsid w:val="008D48B4"/>
    <w:rsid w:val="008D49B2"/>
    <w:rsid w:val="008D71C0"/>
    <w:rsid w:val="008D7A22"/>
    <w:rsid w:val="008E0769"/>
    <w:rsid w:val="008E0EAA"/>
    <w:rsid w:val="008E120A"/>
    <w:rsid w:val="008E1D50"/>
    <w:rsid w:val="008E2360"/>
    <w:rsid w:val="008E269C"/>
    <w:rsid w:val="008E4FE0"/>
    <w:rsid w:val="008E5FAD"/>
    <w:rsid w:val="008E6DF3"/>
    <w:rsid w:val="008E7257"/>
    <w:rsid w:val="008E7422"/>
    <w:rsid w:val="008E7B48"/>
    <w:rsid w:val="008F0316"/>
    <w:rsid w:val="008F1291"/>
    <w:rsid w:val="008F1780"/>
    <w:rsid w:val="008F1BA8"/>
    <w:rsid w:val="008F2BBD"/>
    <w:rsid w:val="008F380E"/>
    <w:rsid w:val="008F3B8A"/>
    <w:rsid w:val="008F3C4A"/>
    <w:rsid w:val="008F40FE"/>
    <w:rsid w:val="008F5205"/>
    <w:rsid w:val="008F54D6"/>
    <w:rsid w:val="008F5579"/>
    <w:rsid w:val="008F5951"/>
    <w:rsid w:val="008F6563"/>
    <w:rsid w:val="008F697A"/>
    <w:rsid w:val="008F7BB9"/>
    <w:rsid w:val="008F7E92"/>
    <w:rsid w:val="009018D9"/>
    <w:rsid w:val="0090261C"/>
    <w:rsid w:val="00903027"/>
    <w:rsid w:val="00903CC7"/>
    <w:rsid w:val="009058B0"/>
    <w:rsid w:val="00906365"/>
    <w:rsid w:val="00906757"/>
    <w:rsid w:val="0090792D"/>
    <w:rsid w:val="00907E43"/>
    <w:rsid w:val="00907E6A"/>
    <w:rsid w:val="00910138"/>
    <w:rsid w:val="00910E50"/>
    <w:rsid w:val="009111B7"/>
    <w:rsid w:val="009126FA"/>
    <w:rsid w:val="009145A5"/>
    <w:rsid w:val="0091468B"/>
    <w:rsid w:val="00914716"/>
    <w:rsid w:val="00914F82"/>
    <w:rsid w:val="00915617"/>
    <w:rsid w:val="00915C0C"/>
    <w:rsid w:val="00916877"/>
    <w:rsid w:val="00917C6A"/>
    <w:rsid w:val="009205FB"/>
    <w:rsid w:val="00921454"/>
    <w:rsid w:val="00921BFE"/>
    <w:rsid w:val="009220CE"/>
    <w:rsid w:val="00922B91"/>
    <w:rsid w:val="00922C03"/>
    <w:rsid w:val="0092347C"/>
    <w:rsid w:val="00925164"/>
    <w:rsid w:val="00925631"/>
    <w:rsid w:val="009259AB"/>
    <w:rsid w:val="00925B06"/>
    <w:rsid w:val="00927B9D"/>
    <w:rsid w:val="00931158"/>
    <w:rsid w:val="009314A6"/>
    <w:rsid w:val="00932123"/>
    <w:rsid w:val="00932C8F"/>
    <w:rsid w:val="00933587"/>
    <w:rsid w:val="00933930"/>
    <w:rsid w:val="00933CA9"/>
    <w:rsid w:val="009343C9"/>
    <w:rsid w:val="00934890"/>
    <w:rsid w:val="009359B2"/>
    <w:rsid w:val="00935CE0"/>
    <w:rsid w:val="00937702"/>
    <w:rsid w:val="0094082D"/>
    <w:rsid w:val="00940857"/>
    <w:rsid w:val="00941057"/>
    <w:rsid w:val="00941928"/>
    <w:rsid w:val="00941DEF"/>
    <w:rsid w:val="0094346A"/>
    <w:rsid w:val="00945605"/>
    <w:rsid w:val="00945DA6"/>
    <w:rsid w:val="0094671A"/>
    <w:rsid w:val="009471CD"/>
    <w:rsid w:val="0094728B"/>
    <w:rsid w:val="009477B6"/>
    <w:rsid w:val="009479B0"/>
    <w:rsid w:val="009479E9"/>
    <w:rsid w:val="00947E5E"/>
    <w:rsid w:val="009508D1"/>
    <w:rsid w:val="00951540"/>
    <w:rsid w:val="00951672"/>
    <w:rsid w:val="0095169E"/>
    <w:rsid w:val="00951FBA"/>
    <w:rsid w:val="009524A8"/>
    <w:rsid w:val="009536C2"/>
    <w:rsid w:val="0095493C"/>
    <w:rsid w:val="009557D7"/>
    <w:rsid w:val="00955919"/>
    <w:rsid w:val="00956E24"/>
    <w:rsid w:val="00957097"/>
    <w:rsid w:val="00960464"/>
    <w:rsid w:val="00960C86"/>
    <w:rsid w:val="00961A99"/>
    <w:rsid w:val="00962E82"/>
    <w:rsid w:val="009631DB"/>
    <w:rsid w:val="00964290"/>
    <w:rsid w:val="00964CC9"/>
    <w:rsid w:val="00965400"/>
    <w:rsid w:val="00966A58"/>
    <w:rsid w:val="00967A13"/>
    <w:rsid w:val="0097062D"/>
    <w:rsid w:val="009718C2"/>
    <w:rsid w:val="00971D61"/>
    <w:rsid w:val="00971EA5"/>
    <w:rsid w:val="0097240B"/>
    <w:rsid w:val="00973FE0"/>
    <w:rsid w:val="00974435"/>
    <w:rsid w:val="00974742"/>
    <w:rsid w:val="00974E0C"/>
    <w:rsid w:val="00975589"/>
    <w:rsid w:val="009757A1"/>
    <w:rsid w:val="00975D44"/>
    <w:rsid w:val="00977573"/>
    <w:rsid w:val="009777C1"/>
    <w:rsid w:val="009807C3"/>
    <w:rsid w:val="00980AC4"/>
    <w:rsid w:val="00980EB1"/>
    <w:rsid w:val="009810C6"/>
    <w:rsid w:val="00981ABD"/>
    <w:rsid w:val="00982034"/>
    <w:rsid w:val="00983214"/>
    <w:rsid w:val="00983556"/>
    <w:rsid w:val="00983DE9"/>
    <w:rsid w:val="00983DEB"/>
    <w:rsid w:val="00983EB9"/>
    <w:rsid w:val="00984158"/>
    <w:rsid w:val="00984BB0"/>
    <w:rsid w:val="00985BBD"/>
    <w:rsid w:val="0098664A"/>
    <w:rsid w:val="00986738"/>
    <w:rsid w:val="0098673F"/>
    <w:rsid w:val="00986C0A"/>
    <w:rsid w:val="00986DD3"/>
    <w:rsid w:val="00987631"/>
    <w:rsid w:val="00990153"/>
    <w:rsid w:val="0099034E"/>
    <w:rsid w:val="0099198F"/>
    <w:rsid w:val="00991D26"/>
    <w:rsid w:val="00993F0A"/>
    <w:rsid w:val="00994866"/>
    <w:rsid w:val="009950E7"/>
    <w:rsid w:val="00995701"/>
    <w:rsid w:val="0099624C"/>
    <w:rsid w:val="00996CD5"/>
    <w:rsid w:val="00997303"/>
    <w:rsid w:val="0099758B"/>
    <w:rsid w:val="009A195A"/>
    <w:rsid w:val="009A1F07"/>
    <w:rsid w:val="009A23C4"/>
    <w:rsid w:val="009A3580"/>
    <w:rsid w:val="009A4A17"/>
    <w:rsid w:val="009A5228"/>
    <w:rsid w:val="009A58DC"/>
    <w:rsid w:val="009A68E3"/>
    <w:rsid w:val="009A6AF6"/>
    <w:rsid w:val="009A6E04"/>
    <w:rsid w:val="009A7418"/>
    <w:rsid w:val="009A7626"/>
    <w:rsid w:val="009A7A78"/>
    <w:rsid w:val="009B00EB"/>
    <w:rsid w:val="009B0ED5"/>
    <w:rsid w:val="009B1A9C"/>
    <w:rsid w:val="009B2EF0"/>
    <w:rsid w:val="009B319C"/>
    <w:rsid w:val="009B40D3"/>
    <w:rsid w:val="009B4C06"/>
    <w:rsid w:val="009B4F95"/>
    <w:rsid w:val="009B52C3"/>
    <w:rsid w:val="009B5640"/>
    <w:rsid w:val="009B5D45"/>
    <w:rsid w:val="009B5D95"/>
    <w:rsid w:val="009B6C60"/>
    <w:rsid w:val="009B71D8"/>
    <w:rsid w:val="009C096E"/>
    <w:rsid w:val="009C21E8"/>
    <w:rsid w:val="009C22CB"/>
    <w:rsid w:val="009C2934"/>
    <w:rsid w:val="009C2D1F"/>
    <w:rsid w:val="009C3F6E"/>
    <w:rsid w:val="009C43D0"/>
    <w:rsid w:val="009C449B"/>
    <w:rsid w:val="009C46EC"/>
    <w:rsid w:val="009C4778"/>
    <w:rsid w:val="009C535F"/>
    <w:rsid w:val="009C62B3"/>
    <w:rsid w:val="009C6E3D"/>
    <w:rsid w:val="009C70C7"/>
    <w:rsid w:val="009C7196"/>
    <w:rsid w:val="009C72DD"/>
    <w:rsid w:val="009C73FC"/>
    <w:rsid w:val="009D09C7"/>
    <w:rsid w:val="009D16FA"/>
    <w:rsid w:val="009D1E6D"/>
    <w:rsid w:val="009D3102"/>
    <w:rsid w:val="009D31DB"/>
    <w:rsid w:val="009D3B58"/>
    <w:rsid w:val="009D42BC"/>
    <w:rsid w:val="009D5497"/>
    <w:rsid w:val="009D57D9"/>
    <w:rsid w:val="009D5C79"/>
    <w:rsid w:val="009D6A7F"/>
    <w:rsid w:val="009D6D62"/>
    <w:rsid w:val="009E01E8"/>
    <w:rsid w:val="009E086F"/>
    <w:rsid w:val="009E1EB8"/>
    <w:rsid w:val="009E2439"/>
    <w:rsid w:val="009E2B60"/>
    <w:rsid w:val="009E2E09"/>
    <w:rsid w:val="009E3728"/>
    <w:rsid w:val="009E3947"/>
    <w:rsid w:val="009E4445"/>
    <w:rsid w:val="009E503F"/>
    <w:rsid w:val="009E5719"/>
    <w:rsid w:val="009E5A7B"/>
    <w:rsid w:val="009E63EF"/>
    <w:rsid w:val="009E6411"/>
    <w:rsid w:val="009E651F"/>
    <w:rsid w:val="009E7116"/>
    <w:rsid w:val="009E732B"/>
    <w:rsid w:val="009E7D2C"/>
    <w:rsid w:val="009F08F8"/>
    <w:rsid w:val="009F0A24"/>
    <w:rsid w:val="009F21FA"/>
    <w:rsid w:val="009F2B28"/>
    <w:rsid w:val="009F2B5C"/>
    <w:rsid w:val="009F2BC2"/>
    <w:rsid w:val="009F3FDA"/>
    <w:rsid w:val="009F4402"/>
    <w:rsid w:val="009F44C9"/>
    <w:rsid w:val="009F4722"/>
    <w:rsid w:val="009F4808"/>
    <w:rsid w:val="009F544F"/>
    <w:rsid w:val="009F63E7"/>
    <w:rsid w:val="009F6FF9"/>
    <w:rsid w:val="009F7436"/>
    <w:rsid w:val="00A00A13"/>
    <w:rsid w:val="00A00A69"/>
    <w:rsid w:val="00A00C92"/>
    <w:rsid w:val="00A00CE3"/>
    <w:rsid w:val="00A00D71"/>
    <w:rsid w:val="00A00E5E"/>
    <w:rsid w:val="00A02542"/>
    <w:rsid w:val="00A02641"/>
    <w:rsid w:val="00A02720"/>
    <w:rsid w:val="00A02BF8"/>
    <w:rsid w:val="00A02FDA"/>
    <w:rsid w:val="00A038CD"/>
    <w:rsid w:val="00A03B6A"/>
    <w:rsid w:val="00A04D8D"/>
    <w:rsid w:val="00A06DA9"/>
    <w:rsid w:val="00A06E93"/>
    <w:rsid w:val="00A07DD2"/>
    <w:rsid w:val="00A10550"/>
    <w:rsid w:val="00A125D4"/>
    <w:rsid w:val="00A1290C"/>
    <w:rsid w:val="00A12F4B"/>
    <w:rsid w:val="00A14CBC"/>
    <w:rsid w:val="00A14CDE"/>
    <w:rsid w:val="00A14D68"/>
    <w:rsid w:val="00A16E77"/>
    <w:rsid w:val="00A16EEB"/>
    <w:rsid w:val="00A17507"/>
    <w:rsid w:val="00A20A71"/>
    <w:rsid w:val="00A2153C"/>
    <w:rsid w:val="00A21C98"/>
    <w:rsid w:val="00A22444"/>
    <w:rsid w:val="00A230F4"/>
    <w:rsid w:val="00A247FC"/>
    <w:rsid w:val="00A24DC1"/>
    <w:rsid w:val="00A24DF4"/>
    <w:rsid w:val="00A25FFC"/>
    <w:rsid w:val="00A26720"/>
    <w:rsid w:val="00A269AF"/>
    <w:rsid w:val="00A26F00"/>
    <w:rsid w:val="00A2742D"/>
    <w:rsid w:val="00A314B1"/>
    <w:rsid w:val="00A31C21"/>
    <w:rsid w:val="00A31C92"/>
    <w:rsid w:val="00A32031"/>
    <w:rsid w:val="00A322A9"/>
    <w:rsid w:val="00A32678"/>
    <w:rsid w:val="00A33BBB"/>
    <w:rsid w:val="00A33FA3"/>
    <w:rsid w:val="00A34DE6"/>
    <w:rsid w:val="00A35B47"/>
    <w:rsid w:val="00A364FC"/>
    <w:rsid w:val="00A37EDA"/>
    <w:rsid w:val="00A40B89"/>
    <w:rsid w:val="00A411D7"/>
    <w:rsid w:val="00A4173E"/>
    <w:rsid w:val="00A42283"/>
    <w:rsid w:val="00A426D9"/>
    <w:rsid w:val="00A42E4C"/>
    <w:rsid w:val="00A43609"/>
    <w:rsid w:val="00A43A0B"/>
    <w:rsid w:val="00A43BB1"/>
    <w:rsid w:val="00A44220"/>
    <w:rsid w:val="00A452D9"/>
    <w:rsid w:val="00A4703F"/>
    <w:rsid w:val="00A47A5B"/>
    <w:rsid w:val="00A47CAC"/>
    <w:rsid w:val="00A47EF6"/>
    <w:rsid w:val="00A5100F"/>
    <w:rsid w:val="00A51031"/>
    <w:rsid w:val="00A51C39"/>
    <w:rsid w:val="00A521F2"/>
    <w:rsid w:val="00A52B09"/>
    <w:rsid w:val="00A5445E"/>
    <w:rsid w:val="00A571D6"/>
    <w:rsid w:val="00A57966"/>
    <w:rsid w:val="00A57AD3"/>
    <w:rsid w:val="00A605E6"/>
    <w:rsid w:val="00A60973"/>
    <w:rsid w:val="00A6138A"/>
    <w:rsid w:val="00A61521"/>
    <w:rsid w:val="00A61BD8"/>
    <w:rsid w:val="00A6204C"/>
    <w:rsid w:val="00A62429"/>
    <w:rsid w:val="00A62A10"/>
    <w:rsid w:val="00A63736"/>
    <w:rsid w:val="00A63DFE"/>
    <w:rsid w:val="00A6493F"/>
    <w:rsid w:val="00A64A9A"/>
    <w:rsid w:val="00A665A7"/>
    <w:rsid w:val="00A666D0"/>
    <w:rsid w:val="00A66ABC"/>
    <w:rsid w:val="00A66B48"/>
    <w:rsid w:val="00A679FC"/>
    <w:rsid w:val="00A67DF5"/>
    <w:rsid w:val="00A7034F"/>
    <w:rsid w:val="00A705B7"/>
    <w:rsid w:val="00A705DF"/>
    <w:rsid w:val="00A708FC"/>
    <w:rsid w:val="00A720EE"/>
    <w:rsid w:val="00A72209"/>
    <w:rsid w:val="00A72234"/>
    <w:rsid w:val="00A73937"/>
    <w:rsid w:val="00A73F3E"/>
    <w:rsid w:val="00A7424D"/>
    <w:rsid w:val="00A75267"/>
    <w:rsid w:val="00A753E1"/>
    <w:rsid w:val="00A75A0C"/>
    <w:rsid w:val="00A77039"/>
    <w:rsid w:val="00A77F10"/>
    <w:rsid w:val="00A80DE3"/>
    <w:rsid w:val="00A812C5"/>
    <w:rsid w:val="00A81575"/>
    <w:rsid w:val="00A821B9"/>
    <w:rsid w:val="00A8234C"/>
    <w:rsid w:val="00A83163"/>
    <w:rsid w:val="00A836C3"/>
    <w:rsid w:val="00A838BE"/>
    <w:rsid w:val="00A83EED"/>
    <w:rsid w:val="00A84071"/>
    <w:rsid w:val="00A847A6"/>
    <w:rsid w:val="00A84A41"/>
    <w:rsid w:val="00A85019"/>
    <w:rsid w:val="00A852D7"/>
    <w:rsid w:val="00A85639"/>
    <w:rsid w:val="00A86052"/>
    <w:rsid w:val="00A86ED1"/>
    <w:rsid w:val="00A87612"/>
    <w:rsid w:val="00A87C98"/>
    <w:rsid w:val="00A91DE6"/>
    <w:rsid w:val="00A9200C"/>
    <w:rsid w:val="00A92818"/>
    <w:rsid w:val="00A93090"/>
    <w:rsid w:val="00A9341C"/>
    <w:rsid w:val="00A93EFE"/>
    <w:rsid w:val="00A948C4"/>
    <w:rsid w:val="00A95EF6"/>
    <w:rsid w:val="00A961EB"/>
    <w:rsid w:val="00A962CD"/>
    <w:rsid w:val="00A96B8B"/>
    <w:rsid w:val="00A97253"/>
    <w:rsid w:val="00A97B2E"/>
    <w:rsid w:val="00AA11B4"/>
    <w:rsid w:val="00AA1266"/>
    <w:rsid w:val="00AA1E68"/>
    <w:rsid w:val="00AA2502"/>
    <w:rsid w:val="00AA31CD"/>
    <w:rsid w:val="00AA38EA"/>
    <w:rsid w:val="00AA47F7"/>
    <w:rsid w:val="00AA4C8D"/>
    <w:rsid w:val="00AA722E"/>
    <w:rsid w:val="00AA795B"/>
    <w:rsid w:val="00AA7E23"/>
    <w:rsid w:val="00AB02F6"/>
    <w:rsid w:val="00AB0506"/>
    <w:rsid w:val="00AB0DFE"/>
    <w:rsid w:val="00AB23B6"/>
    <w:rsid w:val="00AB255E"/>
    <w:rsid w:val="00AB332D"/>
    <w:rsid w:val="00AB58EC"/>
    <w:rsid w:val="00AB65DC"/>
    <w:rsid w:val="00AB7E3E"/>
    <w:rsid w:val="00AC014C"/>
    <w:rsid w:val="00AC11DC"/>
    <w:rsid w:val="00AC17FA"/>
    <w:rsid w:val="00AC1CF9"/>
    <w:rsid w:val="00AC28A6"/>
    <w:rsid w:val="00AC31CB"/>
    <w:rsid w:val="00AC4B34"/>
    <w:rsid w:val="00AC74BF"/>
    <w:rsid w:val="00AC787A"/>
    <w:rsid w:val="00AC7F9B"/>
    <w:rsid w:val="00AD031D"/>
    <w:rsid w:val="00AD0505"/>
    <w:rsid w:val="00AD0F70"/>
    <w:rsid w:val="00AD1194"/>
    <w:rsid w:val="00AD1BAA"/>
    <w:rsid w:val="00AD1FC2"/>
    <w:rsid w:val="00AD30FD"/>
    <w:rsid w:val="00AD3AC0"/>
    <w:rsid w:val="00AD5302"/>
    <w:rsid w:val="00AD57E1"/>
    <w:rsid w:val="00AD6F5A"/>
    <w:rsid w:val="00AD70C2"/>
    <w:rsid w:val="00AD76AF"/>
    <w:rsid w:val="00AD79F7"/>
    <w:rsid w:val="00AE01C3"/>
    <w:rsid w:val="00AE06BC"/>
    <w:rsid w:val="00AE208A"/>
    <w:rsid w:val="00AE2892"/>
    <w:rsid w:val="00AE3204"/>
    <w:rsid w:val="00AE5693"/>
    <w:rsid w:val="00AE6346"/>
    <w:rsid w:val="00AE6FBB"/>
    <w:rsid w:val="00AE7B66"/>
    <w:rsid w:val="00AF0072"/>
    <w:rsid w:val="00AF0599"/>
    <w:rsid w:val="00AF0F88"/>
    <w:rsid w:val="00AF2B11"/>
    <w:rsid w:val="00AF2CAC"/>
    <w:rsid w:val="00AF2D43"/>
    <w:rsid w:val="00AF3315"/>
    <w:rsid w:val="00AF3A7F"/>
    <w:rsid w:val="00AF3AB3"/>
    <w:rsid w:val="00AF583F"/>
    <w:rsid w:val="00AF5BCC"/>
    <w:rsid w:val="00AF638C"/>
    <w:rsid w:val="00AF64CD"/>
    <w:rsid w:val="00AF65B9"/>
    <w:rsid w:val="00AF7055"/>
    <w:rsid w:val="00B00614"/>
    <w:rsid w:val="00B00C17"/>
    <w:rsid w:val="00B00C85"/>
    <w:rsid w:val="00B01476"/>
    <w:rsid w:val="00B01A17"/>
    <w:rsid w:val="00B031BF"/>
    <w:rsid w:val="00B03355"/>
    <w:rsid w:val="00B03585"/>
    <w:rsid w:val="00B04229"/>
    <w:rsid w:val="00B04B3A"/>
    <w:rsid w:val="00B04F94"/>
    <w:rsid w:val="00B05A2D"/>
    <w:rsid w:val="00B0613A"/>
    <w:rsid w:val="00B0651D"/>
    <w:rsid w:val="00B06C41"/>
    <w:rsid w:val="00B07D01"/>
    <w:rsid w:val="00B07F45"/>
    <w:rsid w:val="00B100AD"/>
    <w:rsid w:val="00B10999"/>
    <w:rsid w:val="00B11311"/>
    <w:rsid w:val="00B128E7"/>
    <w:rsid w:val="00B12C8C"/>
    <w:rsid w:val="00B12F7D"/>
    <w:rsid w:val="00B133F6"/>
    <w:rsid w:val="00B1371B"/>
    <w:rsid w:val="00B137BA"/>
    <w:rsid w:val="00B141C9"/>
    <w:rsid w:val="00B15075"/>
    <w:rsid w:val="00B1530A"/>
    <w:rsid w:val="00B15325"/>
    <w:rsid w:val="00B1633C"/>
    <w:rsid w:val="00B20527"/>
    <w:rsid w:val="00B205D2"/>
    <w:rsid w:val="00B20C29"/>
    <w:rsid w:val="00B20F48"/>
    <w:rsid w:val="00B226B2"/>
    <w:rsid w:val="00B22B02"/>
    <w:rsid w:val="00B238B9"/>
    <w:rsid w:val="00B25382"/>
    <w:rsid w:val="00B25658"/>
    <w:rsid w:val="00B26083"/>
    <w:rsid w:val="00B2615A"/>
    <w:rsid w:val="00B263B3"/>
    <w:rsid w:val="00B268F9"/>
    <w:rsid w:val="00B27008"/>
    <w:rsid w:val="00B27738"/>
    <w:rsid w:val="00B27BE7"/>
    <w:rsid w:val="00B3107F"/>
    <w:rsid w:val="00B31210"/>
    <w:rsid w:val="00B31CF0"/>
    <w:rsid w:val="00B31E2A"/>
    <w:rsid w:val="00B31E85"/>
    <w:rsid w:val="00B3274E"/>
    <w:rsid w:val="00B34DFA"/>
    <w:rsid w:val="00B36791"/>
    <w:rsid w:val="00B37317"/>
    <w:rsid w:val="00B40C5B"/>
    <w:rsid w:val="00B44390"/>
    <w:rsid w:val="00B445ED"/>
    <w:rsid w:val="00B448DB"/>
    <w:rsid w:val="00B45681"/>
    <w:rsid w:val="00B46DF1"/>
    <w:rsid w:val="00B50516"/>
    <w:rsid w:val="00B507F8"/>
    <w:rsid w:val="00B50A97"/>
    <w:rsid w:val="00B50E71"/>
    <w:rsid w:val="00B51442"/>
    <w:rsid w:val="00B51A60"/>
    <w:rsid w:val="00B5213D"/>
    <w:rsid w:val="00B5221B"/>
    <w:rsid w:val="00B5234B"/>
    <w:rsid w:val="00B52A1E"/>
    <w:rsid w:val="00B537D2"/>
    <w:rsid w:val="00B5412E"/>
    <w:rsid w:val="00B542FE"/>
    <w:rsid w:val="00B54A58"/>
    <w:rsid w:val="00B5516E"/>
    <w:rsid w:val="00B55758"/>
    <w:rsid w:val="00B55765"/>
    <w:rsid w:val="00B56881"/>
    <w:rsid w:val="00B56B83"/>
    <w:rsid w:val="00B6007B"/>
    <w:rsid w:val="00B60A68"/>
    <w:rsid w:val="00B60BF4"/>
    <w:rsid w:val="00B60D9B"/>
    <w:rsid w:val="00B60EEA"/>
    <w:rsid w:val="00B61534"/>
    <w:rsid w:val="00B61B5F"/>
    <w:rsid w:val="00B630AE"/>
    <w:rsid w:val="00B633B2"/>
    <w:rsid w:val="00B63C4C"/>
    <w:rsid w:val="00B63F4C"/>
    <w:rsid w:val="00B643F3"/>
    <w:rsid w:val="00B646EA"/>
    <w:rsid w:val="00B65F3D"/>
    <w:rsid w:val="00B666AE"/>
    <w:rsid w:val="00B66BF4"/>
    <w:rsid w:val="00B6736C"/>
    <w:rsid w:val="00B6743C"/>
    <w:rsid w:val="00B674F8"/>
    <w:rsid w:val="00B676A8"/>
    <w:rsid w:val="00B67AB1"/>
    <w:rsid w:val="00B67D9F"/>
    <w:rsid w:val="00B701FE"/>
    <w:rsid w:val="00B70D5C"/>
    <w:rsid w:val="00B70EE0"/>
    <w:rsid w:val="00B71C89"/>
    <w:rsid w:val="00B722A6"/>
    <w:rsid w:val="00B7486B"/>
    <w:rsid w:val="00B7594A"/>
    <w:rsid w:val="00B76101"/>
    <w:rsid w:val="00B80112"/>
    <w:rsid w:val="00B8052D"/>
    <w:rsid w:val="00B80AD3"/>
    <w:rsid w:val="00B829CE"/>
    <w:rsid w:val="00B8301F"/>
    <w:rsid w:val="00B83316"/>
    <w:rsid w:val="00B83A8B"/>
    <w:rsid w:val="00B83DFD"/>
    <w:rsid w:val="00B84760"/>
    <w:rsid w:val="00B855A7"/>
    <w:rsid w:val="00B85E2C"/>
    <w:rsid w:val="00B86F05"/>
    <w:rsid w:val="00B8701E"/>
    <w:rsid w:val="00B90ED2"/>
    <w:rsid w:val="00B9210C"/>
    <w:rsid w:val="00B94AAD"/>
    <w:rsid w:val="00B951E9"/>
    <w:rsid w:val="00B959D9"/>
    <w:rsid w:val="00B96050"/>
    <w:rsid w:val="00B9757C"/>
    <w:rsid w:val="00BA0BE1"/>
    <w:rsid w:val="00BA0D3A"/>
    <w:rsid w:val="00BA1039"/>
    <w:rsid w:val="00BA2703"/>
    <w:rsid w:val="00BA27F2"/>
    <w:rsid w:val="00BA2E5F"/>
    <w:rsid w:val="00BA3DCE"/>
    <w:rsid w:val="00BA4760"/>
    <w:rsid w:val="00BA50EA"/>
    <w:rsid w:val="00BA52C7"/>
    <w:rsid w:val="00BA60FE"/>
    <w:rsid w:val="00BA6575"/>
    <w:rsid w:val="00BA6C60"/>
    <w:rsid w:val="00BA7419"/>
    <w:rsid w:val="00BB0291"/>
    <w:rsid w:val="00BB02D6"/>
    <w:rsid w:val="00BB06DC"/>
    <w:rsid w:val="00BB12D6"/>
    <w:rsid w:val="00BB231C"/>
    <w:rsid w:val="00BB28AE"/>
    <w:rsid w:val="00BB2D25"/>
    <w:rsid w:val="00BB3469"/>
    <w:rsid w:val="00BB3E85"/>
    <w:rsid w:val="00BB48DF"/>
    <w:rsid w:val="00BB4D0F"/>
    <w:rsid w:val="00BB529E"/>
    <w:rsid w:val="00BB6495"/>
    <w:rsid w:val="00BB6D6C"/>
    <w:rsid w:val="00BB7283"/>
    <w:rsid w:val="00BB7672"/>
    <w:rsid w:val="00BB794D"/>
    <w:rsid w:val="00BC0908"/>
    <w:rsid w:val="00BC0E20"/>
    <w:rsid w:val="00BC1041"/>
    <w:rsid w:val="00BC1BFE"/>
    <w:rsid w:val="00BC1CAB"/>
    <w:rsid w:val="00BC2002"/>
    <w:rsid w:val="00BC2B30"/>
    <w:rsid w:val="00BC3079"/>
    <w:rsid w:val="00BC3224"/>
    <w:rsid w:val="00BC3E24"/>
    <w:rsid w:val="00BC43CA"/>
    <w:rsid w:val="00BC444F"/>
    <w:rsid w:val="00BC45F5"/>
    <w:rsid w:val="00BC4F6D"/>
    <w:rsid w:val="00BC549E"/>
    <w:rsid w:val="00BC5B6C"/>
    <w:rsid w:val="00BC6E9A"/>
    <w:rsid w:val="00BC7972"/>
    <w:rsid w:val="00BD08DE"/>
    <w:rsid w:val="00BD1363"/>
    <w:rsid w:val="00BD1FE8"/>
    <w:rsid w:val="00BD2C2C"/>
    <w:rsid w:val="00BD3CA8"/>
    <w:rsid w:val="00BD3F95"/>
    <w:rsid w:val="00BD40E0"/>
    <w:rsid w:val="00BD54FD"/>
    <w:rsid w:val="00BD7518"/>
    <w:rsid w:val="00BD772D"/>
    <w:rsid w:val="00BD7930"/>
    <w:rsid w:val="00BD79F4"/>
    <w:rsid w:val="00BD7D28"/>
    <w:rsid w:val="00BE0CFC"/>
    <w:rsid w:val="00BE1795"/>
    <w:rsid w:val="00BE238E"/>
    <w:rsid w:val="00BE2D1B"/>
    <w:rsid w:val="00BE3CCC"/>
    <w:rsid w:val="00BE4057"/>
    <w:rsid w:val="00BE48D4"/>
    <w:rsid w:val="00BE5798"/>
    <w:rsid w:val="00BE59B6"/>
    <w:rsid w:val="00BE6CC3"/>
    <w:rsid w:val="00BE6F36"/>
    <w:rsid w:val="00BF01BE"/>
    <w:rsid w:val="00BF0250"/>
    <w:rsid w:val="00BF091E"/>
    <w:rsid w:val="00BF0F3C"/>
    <w:rsid w:val="00BF281B"/>
    <w:rsid w:val="00BF3191"/>
    <w:rsid w:val="00BF4454"/>
    <w:rsid w:val="00BF4572"/>
    <w:rsid w:val="00BF6252"/>
    <w:rsid w:val="00BF6D91"/>
    <w:rsid w:val="00C005E1"/>
    <w:rsid w:val="00C00A18"/>
    <w:rsid w:val="00C01172"/>
    <w:rsid w:val="00C01934"/>
    <w:rsid w:val="00C01D9F"/>
    <w:rsid w:val="00C01DB3"/>
    <w:rsid w:val="00C028E9"/>
    <w:rsid w:val="00C03644"/>
    <w:rsid w:val="00C038E9"/>
    <w:rsid w:val="00C03CF6"/>
    <w:rsid w:val="00C048E9"/>
    <w:rsid w:val="00C0537D"/>
    <w:rsid w:val="00C053A6"/>
    <w:rsid w:val="00C053C3"/>
    <w:rsid w:val="00C054C5"/>
    <w:rsid w:val="00C056C1"/>
    <w:rsid w:val="00C06D86"/>
    <w:rsid w:val="00C0798F"/>
    <w:rsid w:val="00C12237"/>
    <w:rsid w:val="00C14861"/>
    <w:rsid w:val="00C1622F"/>
    <w:rsid w:val="00C16257"/>
    <w:rsid w:val="00C164EC"/>
    <w:rsid w:val="00C16815"/>
    <w:rsid w:val="00C16AC7"/>
    <w:rsid w:val="00C17EC7"/>
    <w:rsid w:val="00C20CD8"/>
    <w:rsid w:val="00C22A30"/>
    <w:rsid w:val="00C24074"/>
    <w:rsid w:val="00C2432C"/>
    <w:rsid w:val="00C2437A"/>
    <w:rsid w:val="00C24E7E"/>
    <w:rsid w:val="00C25E4E"/>
    <w:rsid w:val="00C26039"/>
    <w:rsid w:val="00C27CE5"/>
    <w:rsid w:val="00C27EEA"/>
    <w:rsid w:val="00C305D3"/>
    <w:rsid w:val="00C307AE"/>
    <w:rsid w:val="00C309FF"/>
    <w:rsid w:val="00C3111E"/>
    <w:rsid w:val="00C319F8"/>
    <w:rsid w:val="00C323C6"/>
    <w:rsid w:val="00C329EB"/>
    <w:rsid w:val="00C32E1A"/>
    <w:rsid w:val="00C33DE2"/>
    <w:rsid w:val="00C3463C"/>
    <w:rsid w:val="00C34CE1"/>
    <w:rsid w:val="00C35441"/>
    <w:rsid w:val="00C35833"/>
    <w:rsid w:val="00C358DD"/>
    <w:rsid w:val="00C35E1E"/>
    <w:rsid w:val="00C361DB"/>
    <w:rsid w:val="00C367A1"/>
    <w:rsid w:val="00C36C6F"/>
    <w:rsid w:val="00C36D9A"/>
    <w:rsid w:val="00C37EC5"/>
    <w:rsid w:val="00C37F9F"/>
    <w:rsid w:val="00C42D58"/>
    <w:rsid w:val="00C43381"/>
    <w:rsid w:val="00C435F6"/>
    <w:rsid w:val="00C43672"/>
    <w:rsid w:val="00C4395F"/>
    <w:rsid w:val="00C4498C"/>
    <w:rsid w:val="00C45EE5"/>
    <w:rsid w:val="00C460E3"/>
    <w:rsid w:val="00C4622D"/>
    <w:rsid w:val="00C47C08"/>
    <w:rsid w:val="00C5034C"/>
    <w:rsid w:val="00C504C7"/>
    <w:rsid w:val="00C50836"/>
    <w:rsid w:val="00C517BC"/>
    <w:rsid w:val="00C51A7A"/>
    <w:rsid w:val="00C53069"/>
    <w:rsid w:val="00C5328A"/>
    <w:rsid w:val="00C533E6"/>
    <w:rsid w:val="00C5370D"/>
    <w:rsid w:val="00C54C32"/>
    <w:rsid w:val="00C55ABC"/>
    <w:rsid w:val="00C55E18"/>
    <w:rsid w:val="00C57618"/>
    <w:rsid w:val="00C60006"/>
    <w:rsid w:val="00C60DD5"/>
    <w:rsid w:val="00C62140"/>
    <w:rsid w:val="00C62237"/>
    <w:rsid w:val="00C62B01"/>
    <w:rsid w:val="00C63CF7"/>
    <w:rsid w:val="00C6638D"/>
    <w:rsid w:val="00C66F18"/>
    <w:rsid w:val="00C671CD"/>
    <w:rsid w:val="00C67B12"/>
    <w:rsid w:val="00C70FE9"/>
    <w:rsid w:val="00C7119A"/>
    <w:rsid w:val="00C72DCD"/>
    <w:rsid w:val="00C7335B"/>
    <w:rsid w:val="00C7470A"/>
    <w:rsid w:val="00C74BC5"/>
    <w:rsid w:val="00C75A12"/>
    <w:rsid w:val="00C765CF"/>
    <w:rsid w:val="00C768BC"/>
    <w:rsid w:val="00C76F4F"/>
    <w:rsid w:val="00C7741F"/>
    <w:rsid w:val="00C77894"/>
    <w:rsid w:val="00C77CFF"/>
    <w:rsid w:val="00C801FF"/>
    <w:rsid w:val="00C808FB"/>
    <w:rsid w:val="00C8186F"/>
    <w:rsid w:val="00C820BD"/>
    <w:rsid w:val="00C82736"/>
    <w:rsid w:val="00C840E5"/>
    <w:rsid w:val="00C845E6"/>
    <w:rsid w:val="00C85182"/>
    <w:rsid w:val="00C8544F"/>
    <w:rsid w:val="00C8594D"/>
    <w:rsid w:val="00C85B20"/>
    <w:rsid w:val="00C85E96"/>
    <w:rsid w:val="00C86E09"/>
    <w:rsid w:val="00C872EF"/>
    <w:rsid w:val="00C9099E"/>
    <w:rsid w:val="00C91EAF"/>
    <w:rsid w:val="00C91EEF"/>
    <w:rsid w:val="00C92027"/>
    <w:rsid w:val="00C92832"/>
    <w:rsid w:val="00C93651"/>
    <w:rsid w:val="00C943DC"/>
    <w:rsid w:val="00C94AA2"/>
    <w:rsid w:val="00C95310"/>
    <w:rsid w:val="00C957B4"/>
    <w:rsid w:val="00C957E8"/>
    <w:rsid w:val="00C95A35"/>
    <w:rsid w:val="00C95D2B"/>
    <w:rsid w:val="00C963A8"/>
    <w:rsid w:val="00C96D5B"/>
    <w:rsid w:val="00C9795B"/>
    <w:rsid w:val="00CA06F4"/>
    <w:rsid w:val="00CA0D86"/>
    <w:rsid w:val="00CA22F2"/>
    <w:rsid w:val="00CA2337"/>
    <w:rsid w:val="00CA2477"/>
    <w:rsid w:val="00CA2479"/>
    <w:rsid w:val="00CA2786"/>
    <w:rsid w:val="00CA41A1"/>
    <w:rsid w:val="00CA4F57"/>
    <w:rsid w:val="00CA594F"/>
    <w:rsid w:val="00CA6603"/>
    <w:rsid w:val="00CA69DC"/>
    <w:rsid w:val="00CA6E57"/>
    <w:rsid w:val="00CA7117"/>
    <w:rsid w:val="00CA715F"/>
    <w:rsid w:val="00CB0331"/>
    <w:rsid w:val="00CB0435"/>
    <w:rsid w:val="00CB0841"/>
    <w:rsid w:val="00CB0981"/>
    <w:rsid w:val="00CB1E54"/>
    <w:rsid w:val="00CB2EF3"/>
    <w:rsid w:val="00CB31E7"/>
    <w:rsid w:val="00CB4159"/>
    <w:rsid w:val="00CB4928"/>
    <w:rsid w:val="00CB4BDD"/>
    <w:rsid w:val="00CB66CB"/>
    <w:rsid w:val="00CB6EB9"/>
    <w:rsid w:val="00CB70A2"/>
    <w:rsid w:val="00CB70CB"/>
    <w:rsid w:val="00CB70D3"/>
    <w:rsid w:val="00CB7383"/>
    <w:rsid w:val="00CB7909"/>
    <w:rsid w:val="00CC10EA"/>
    <w:rsid w:val="00CC1AEB"/>
    <w:rsid w:val="00CC1DE3"/>
    <w:rsid w:val="00CC2006"/>
    <w:rsid w:val="00CC24B7"/>
    <w:rsid w:val="00CC29DC"/>
    <w:rsid w:val="00CC2A4B"/>
    <w:rsid w:val="00CC3AC9"/>
    <w:rsid w:val="00CC3DCE"/>
    <w:rsid w:val="00CC3E5F"/>
    <w:rsid w:val="00CC40DE"/>
    <w:rsid w:val="00CC43E7"/>
    <w:rsid w:val="00CC52DD"/>
    <w:rsid w:val="00CC62C7"/>
    <w:rsid w:val="00CC62FB"/>
    <w:rsid w:val="00CC6FF5"/>
    <w:rsid w:val="00CC71C6"/>
    <w:rsid w:val="00CD0EC0"/>
    <w:rsid w:val="00CD1EDC"/>
    <w:rsid w:val="00CD2CD3"/>
    <w:rsid w:val="00CD30BC"/>
    <w:rsid w:val="00CD3E98"/>
    <w:rsid w:val="00CD43C0"/>
    <w:rsid w:val="00CD4644"/>
    <w:rsid w:val="00CD4B87"/>
    <w:rsid w:val="00CD4C55"/>
    <w:rsid w:val="00CD515E"/>
    <w:rsid w:val="00CD56D8"/>
    <w:rsid w:val="00CD5C75"/>
    <w:rsid w:val="00CD6657"/>
    <w:rsid w:val="00CD6791"/>
    <w:rsid w:val="00CD704D"/>
    <w:rsid w:val="00CE036C"/>
    <w:rsid w:val="00CE044C"/>
    <w:rsid w:val="00CE156F"/>
    <w:rsid w:val="00CE1FBF"/>
    <w:rsid w:val="00CE238E"/>
    <w:rsid w:val="00CE2603"/>
    <w:rsid w:val="00CE2839"/>
    <w:rsid w:val="00CE2861"/>
    <w:rsid w:val="00CE3137"/>
    <w:rsid w:val="00CE3A12"/>
    <w:rsid w:val="00CE3C70"/>
    <w:rsid w:val="00CE3FAD"/>
    <w:rsid w:val="00CE4468"/>
    <w:rsid w:val="00CE537C"/>
    <w:rsid w:val="00CE5CDB"/>
    <w:rsid w:val="00CE62EF"/>
    <w:rsid w:val="00CE7346"/>
    <w:rsid w:val="00CE7A2C"/>
    <w:rsid w:val="00CF0399"/>
    <w:rsid w:val="00CF0AE6"/>
    <w:rsid w:val="00CF0D42"/>
    <w:rsid w:val="00CF13F8"/>
    <w:rsid w:val="00CF1403"/>
    <w:rsid w:val="00CF1787"/>
    <w:rsid w:val="00CF25B9"/>
    <w:rsid w:val="00CF29DE"/>
    <w:rsid w:val="00CF2AC0"/>
    <w:rsid w:val="00CF4D1C"/>
    <w:rsid w:val="00CF4F85"/>
    <w:rsid w:val="00CF5228"/>
    <w:rsid w:val="00CF5FC5"/>
    <w:rsid w:val="00CF6A28"/>
    <w:rsid w:val="00CF739D"/>
    <w:rsid w:val="00CF7A07"/>
    <w:rsid w:val="00D00DC4"/>
    <w:rsid w:val="00D00FE8"/>
    <w:rsid w:val="00D0498E"/>
    <w:rsid w:val="00D04B54"/>
    <w:rsid w:val="00D052AE"/>
    <w:rsid w:val="00D061B0"/>
    <w:rsid w:val="00D0635E"/>
    <w:rsid w:val="00D07074"/>
    <w:rsid w:val="00D07159"/>
    <w:rsid w:val="00D07173"/>
    <w:rsid w:val="00D07AD7"/>
    <w:rsid w:val="00D07B08"/>
    <w:rsid w:val="00D07ECF"/>
    <w:rsid w:val="00D1047A"/>
    <w:rsid w:val="00D1068B"/>
    <w:rsid w:val="00D10D88"/>
    <w:rsid w:val="00D139F7"/>
    <w:rsid w:val="00D141B5"/>
    <w:rsid w:val="00D143AF"/>
    <w:rsid w:val="00D1469C"/>
    <w:rsid w:val="00D15800"/>
    <w:rsid w:val="00D15B0A"/>
    <w:rsid w:val="00D15C97"/>
    <w:rsid w:val="00D16885"/>
    <w:rsid w:val="00D17E7A"/>
    <w:rsid w:val="00D17F36"/>
    <w:rsid w:val="00D21B21"/>
    <w:rsid w:val="00D220A0"/>
    <w:rsid w:val="00D220F8"/>
    <w:rsid w:val="00D22273"/>
    <w:rsid w:val="00D232BB"/>
    <w:rsid w:val="00D23526"/>
    <w:rsid w:val="00D23717"/>
    <w:rsid w:val="00D23BBE"/>
    <w:rsid w:val="00D24679"/>
    <w:rsid w:val="00D24C8D"/>
    <w:rsid w:val="00D25723"/>
    <w:rsid w:val="00D25BDE"/>
    <w:rsid w:val="00D26296"/>
    <w:rsid w:val="00D26347"/>
    <w:rsid w:val="00D3023D"/>
    <w:rsid w:val="00D30741"/>
    <w:rsid w:val="00D30B46"/>
    <w:rsid w:val="00D31616"/>
    <w:rsid w:val="00D31B39"/>
    <w:rsid w:val="00D31BAC"/>
    <w:rsid w:val="00D327F4"/>
    <w:rsid w:val="00D334F4"/>
    <w:rsid w:val="00D3365B"/>
    <w:rsid w:val="00D338D1"/>
    <w:rsid w:val="00D3413A"/>
    <w:rsid w:val="00D34CE4"/>
    <w:rsid w:val="00D34F34"/>
    <w:rsid w:val="00D35133"/>
    <w:rsid w:val="00D356AF"/>
    <w:rsid w:val="00D3610D"/>
    <w:rsid w:val="00D363D0"/>
    <w:rsid w:val="00D364A0"/>
    <w:rsid w:val="00D36DF8"/>
    <w:rsid w:val="00D370C5"/>
    <w:rsid w:val="00D37935"/>
    <w:rsid w:val="00D37C5F"/>
    <w:rsid w:val="00D401F9"/>
    <w:rsid w:val="00D40240"/>
    <w:rsid w:val="00D4106D"/>
    <w:rsid w:val="00D41CED"/>
    <w:rsid w:val="00D43701"/>
    <w:rsid w:val="00D43D69"/>
    <w:rsid w:val="00D44B8B"/>
    <w:rsid w:val="00D45598"/>
    <w:rsid w:val="00D45926"/>
    <w:rsid w:val="00D46FD7"/>
    <w:rsid w:val="00D47174"/>
    <w:rsid w:val="00D471B9"/>
    <w:rsid w:val="00D47586"/>
    <w:rsid w:val="00D4797D"/>
    <w:rsid w:val="00D47AEB"/>
    <w:rsid w:val="00D47AFC"/>
    <w:rsid w:val="00D47EC4"/>
    <w:rsid w:val="00D47F3C"/>
    <w:rsid w:val="00D5184E"/>
    <w:rsid w:val="00D51DDC"/>
    <w:rsid w:val="00D53443"/>
    <w:rsid w:val="00D539AF"/>
    <w:rsid w:val="00D54055"/>
    <w:rsid w:val="00D54AF2"/>
    <w:rsid w:val="00D54DFB"/>
    <w:rsid w:val="00D55257"/>
    <w:rsid w:val="00D5542F"/>
    <w:rsid w:val="00D5613F"/>
    <w:rsid w:val="00D600D7"/>
    <w:rsid w:val="00D620D6"/>
    <w:rsid w:val="00D62A7D"/>
    <w:rsid w:val="00D632AA"/>
    <w:rsid w:val="00D63B22"/>
    <w:rsid w:val="00D642B0"/>
    <w:rsid w:val="00D64723"/>
    <w:rsid w:val="00D65A5A"/>
    <w:rsid w:val="00D65AD5"/>
    <w:rsid w:val="00D665F5"/>
    <w:rsid w:val="00D700AD"/>
    <w:rsid w:val="00D70464"/>
    <w:rsid w:val="00D717CD"/>
    <w:rsid w:val="00D71EB6"/>
    <w:rsid w:val="00D7235B"/>
    <w:rsid w:val="00D7302B"/>
    <w:rsid w:val="00D73E40"/>
    <w:rsid w:val="00D745D0"/>
    <w:rsid w:val="00D75E7F"/>
    <w:rsid w:val="00D765E6"/>
    <w:rsid w:val="00D766F4"/>
    <w:rsid w:val="00D76DEE"/>
    <w:rsid w:val="00D77473"/>
    <w:rsid w:val="00D7795E"/>
    <w:rsid w:val="00D80147"/>
    <w:rsid w:val="00D80DA8"/>
    <w:rsid w:val="00D81614"/>
    <w:rsid w:val="00D81A6A"/>
    <w:rsid w:val="00D8207E"/>
    <w:rsid w:val="00D82372"/>
    <w:rsid w:val="00D83413"/>
    <w:rsid w:val="00D83568"/>
    <w:rsid w:val="00D83FCB"/>
    <w:rsid w:val="00D844C4"/>
    <w:rsid w:val="00D84713"/>
    <w:rsid w:val="00D85813"/>
    <w:rsid w:val="00D86649"/>
    <w:rsid w:val="00D8673F"/>
    <w:rsid w:val="00D870D3"/>
    <w:rsid w:val="00D90697"/>
    <w:rsid w:val="00D90C43"/>
    <w:rsid w:val="00D914DF"/>
    <w:rsid w:val="00D9162F"/>
    <w:rsid w:val="00D92CC7"/>
    <w:rsid w:val="00D947D2"/>
    <w:rsid w:val="00D960DF"/>
    <w:rsid w:val="00D96761"/>
    <w:rsid w:val="00D97153"/>
    <w:rsid w:val="00DA0B73"/>
    <w:rsid w:val="00DA1A89"/>
    <w:rsid w:val="00DA237E"/>
    <w:rsid w:val="00DA2C4D"/>
    <w:rsid w:val="00DA4A93"/>
    <w:rsid w:val="00DA58E9"/>
    <w:rsid w:val="00DA5DB2"/>
    <w:rsid w:val="00DA7313"/>
    <w:rsid w:val="00DB07CB"/>
    <w:rsid w:val="00DB0FC1"/>
    <w:rsid w:val="00DB1409"/>
    <w:rsid w:val="00DB1445"/>
    <w:rsid w:val="00DB1CD5"/>
    <w:rsid w:val="00DB1F29"/>
    <w:rsid w:val="00DB2365"/>
    <w:rsid w:val="00DB2889"/>
    <w:rsid w:val="00DB35E8"/>
    <w:rsid w:val="00DB3C24"/>
    <w:rsid w:val="00DB3D41"/>
    <w:rsid w:val="00DB5394"/>
    <w:rsid w:val="00DB5887"/>
    <w:rsid w:val="00DB6466"/>
    <w:rsid w:val="00DC0704"/>
    <w:rsid w:val="00DC076A"/>
    <w:rsid w:val="00DC158F"/>
    <w:rsid w:val="00DC1C17"/>
    <w:rsid w:val="00DC1C50"/>
    <w:rsid w:val="00DC23BC"/>
    <w:rsid w:val="00DC25B9"/>
    <w:rsid w:val="00DC25CC"/>
    <w:rsid w:val="00DC29B3"/>
    <w:rsid w:val="00DC2F93"/>
    <w:rsid w:val="00DC3709"/>
    <w:rsid w:val="00DC3D44"/>
    <w:rsid w:val="00DC407A"/>
    <w:rsid w:val="00DC4354"/>
    <w:rsid w:val="00DC5152"/>
    <w:rsid w:val="00DC56B7"/>
    <w:rsid w:val="00DC6499"/>
    <w:rsid w:val="00DC757C"/>
    <w:rsid w:val="00DD0C2A"/>
    <w:rsid w:val="00DD0CC5"/>
    <w:rsid w:val="00DD1D52"/>
    <w:rsid w:val="00DD263F"/>
    <w:rsid w:val="00DD2689"/>
    <w:rsid w:val="00DD2DE3"/>
    <w:rsid w:val="00DD430A"/>
    <w:rsid w:val="00DD450B"/>
    <w:rsid w:val="00DD465D"/>
    <w:rsid w:val="00DD4FBB"/>
    <w:rsid w:val="00DD5A1A"/>
    <w:rsid w:val="00DD5B74"/>
    <w:rsid w:val="00DD5BCA"/>
    <w:rsid w:val="00DD5EFE"/>
    <w:rsid w:val="00DE0AE5"/>
    <w:rsid w:val="00DE190E"/>
    <w:rsid w:val="00DE19AF"/>
    <w:rsid w:val="00DE203F"/>
    <w:rsid w:val="00DE2B03"/>
    <w:rsid w:val="00DE2C6B"/>
    <w:rsid w:val="00DE46FE"/>
    <w:rsid w:val="00DE4D75"/>
    <w:rsid w:val="00DE5164"/>
    <w:rsid w:val="00DE517B"/>
    <w:rsid w:val="00DE5A82"/>
    <w:rsid w:val="00DE6071"/>
    <w:rsid w:val="00DE69F8"/>
    <w:rsid w:val="00DF0360"/>
    <w:rsid w:val="00DF0975"/>
    <w:rsid w:val="00DF1294"/>
    <w:rsid w:val="00DF16FB"/>
    <w:rsid w:val="00DF1CA3"/>
    <w:rsid w:val="00DF293C"/>
    <w:rsid w:val="00DF2FA9"/>
    <w:rsid w:val="00DF305B"/>
    <w:rsid w:val="00DF320F"/>
    <w:rsid w:val="00DF366A"/>
    <w:rsid w:val="00DF3E00"/>
    <w:rsid w:val="00DF44D5"/>
    <w:rsid w:val="00DF4A75"/>
    <w:rsid w:val="00DF5010"/>
    <w:rsid w:val="00DF5A6B"/>
    <w:rsid w:val="00DF6AD3"/>
    <w:rsid w:val="00E004A2"/>
    <w:rsid w:val="00E00888"/>
    <w:rsid w:val="00E01087"/>
    <w:rsid w:val="00E017BC"/>
    <w:rsid w:val="00E02A45"/>
    <w:rsid w:val="00E02DEE"/>
    <w:rsid w:val="00E02E96"/>
    <w:rsid w:val="00E0335C"/>
    <w:rsid w:val="00E034C8"/>
    <w:rsid w:val="00E03A84"/>
    <w:rsid w:val="00E03E27"/>
    <w:rsid w:val="00E04950"/>
    <w:rsid w:val="00E04C06"/>
    <w:rsid w:val="00E04F9D"/>
    <w:rsid w:val="00E0501C"/>
    <w:rsid w:val="00E05C15"/>
    <w:rsid w:val="00E05CD8"/>
    <w:rsid w:val="00E07AF5"/>
    <w:rsid w:val="00E10580"/>
    <w:rsid w:val="00E10A70"/>
    <w:rsid w:val="00E10FB8"/>
    <w:rsid w:val="00E12783"/>
    <w:rsid w:val="00E12A76"/>
    <w:rsid w:val="00E1341D"/>
    <w:rsid w:val="00E14032"/>
    <w:rsid w:val="00E154A7"/>
    <w:rsid w:val="00E15F25"/>
    <w:rsid w:val="00E16543"/>
    <w:rsid w:val="00E17DEE"/>
    <w:rsid w:val="00E2001C"/>
    <w:rsid w:val="00E20112"/>
    <w:rsid w:val="00E21084"/>
    <w:rsid w:val="00E21161"/>
    <w:rsid w:val="00E2119E"/>
    <w:rsid w:val="00E21A0C"/>
    <w:rsid w:val="00E21A8D"/>
    <w:rsid w:val="00E23C20"/>
    <w:rsid w:val="00E23E1D"/>
    <w:rsid w:val="00E24518"/>
    <w:rsid w:val="00E24B14"/>
    <w:rsid w:val="00E250E6"/>
    <w:rsid w:val="00E268D3"/>
    <w:rsid w:val="00E26B5C"/>
    <w:rsid w:val="00E26FDB"/>
    <w:rsid w:val="00E26FFB"/>
    <w:rsid w:val="00E27557"/>
    <w:rsid w:val="00E27FDA"/>
    <w:rsid w:val="00E300AD"/>
    <w:rsid w:val="00E306DD"/>
    <w:rsid w:val="00E30A9C"/>
    <w:rsid w:val="00E30E82"/>
    <w:rsid w:val="00E3121D"/>
    <w:rsid w:val="00E32F21"/>
    <w:rsid w:val="00E34DED"/>
    <w:rsid w:val="00E3568B"/>
    <w:rsid w:val="00E374F1"/>
    <w:rsid w:val="00E37F0A"/>
    <w:rsid w:val="00E415C1"/>
    <w:rsid w:val="00E41978"/>
    <w:rsid w:val="00E41CF7"/>
    <w:rsid w:val="00E4210C"/>
    <w:rsid w:val="00E42A1B"/>
    <w:rsid w:val="00E43640"/>
    <w:rsid w:val="00E43FD6"/>
    <w:rsid w:val="00E44131"/>
    <w:rsid w:val="00E445F6"/>
    <w:rsid w:val="00E448F1"/>
    <w:rsid w:val="00E44B43"/>
    <w:rsid w:val="00E45E19"/>
    <w:rsid w:val="00E45ECA"/>
    <w:rsid w:val="00E461A4"/>
    <w:rsid w:val="00E46BAE"/>
    <w:rsid w:val="00E46E54"/>
    <w:rsid w:val="00E46E8A"/>
    <w:rsid w:val="00E46F7B"/>
    <w:rsid w:val="00E5027E"/>
    <w:rsid w:val="00E50646"/>
    <w:rsid w:val="00E50F72"/>
    <w:rsid w:val="00E5190D"/>
    <w:rsid w:val="00E52266"/>
    <w:rsid w:val="00E52B4E"/>
    <w:rsid w:val="00E52E66"/>
    <w:rsid w:val="00E53799"/>
    <w:rsid w:val="00E5394A"/>
    <w:rsid w:val="00E53F93"/>
    <w:rsid w:val="00E561FE"/>
    <w:rsid w:val="00E5621A"/>
    <w:rsid w:val="00E56BB7"/>
    <w:rsid w:val="00E5701B"/>
    <w:rsid w:val="00E57637"/>
    <w:rsid w:val="00E577B6"/>
    <w:rsid w:val="00E606B9"/>
    <w:rsid w:val="00E60F24"/>
    <w:rsid w:val="00E60F94"/>
    <w:rsid w:val="00E63006"/>
    <w:rsid w:val="00E633D4"/>
    <w:rsid w:val="00E63F5A"/>
    <w:rsid w:val="00E64D87"/>
    <w:rsid w:val="00E64DE3"/>
    <w:rsid w:val="00E650C5"/>
    <w:rsid w:val="00E654A1"/>
    <w:rsid w:val="00E65758"/>
    <w:rsid w:val="00E658F2"/>
    <w:rsid w:val="00E65EBE"/>
    <w:rsid w:val="00E66037"/>
    <w:rsid w:val="00E66BD9"/>
    <w:rsid w:val="00E66F8F"/>
    <w:rsid w:val="00E6776C"/>
    <w:rsid w:val="00E700A6"/>
    <w:rsid w:val="00E70337"/>
    <w:rsid w:val="00E71B54"/>
    <w:rsid w:val="00E721AD"/>
    <w:rsid w:val="00E7304F"/>
    <w:rsid w:val="00E731C1"/>
    <w:rsid w:val="00E7375C"/>
    <w:rsid w:val="00E748AE"/>
    <w:rsid w:val="00E75308"/>
    <w:rsid w:val="00E75930"/>
    <w:rsid w:val="00E76057"/>
    <w:rsid w:val="00E76341"/>
    <w:rsid w:val="00E8036E"/>
    <w:rsid w:val="00E8042F"/>
    <w:rsid w:val="00E811FB"/>
    <w:rsid w:val="00E8121E"/>
    <w:rsid w:val="00E8170F"/>
    <w:rsid w:val="00E81EC7"/>
    <w:rsid w:val="00E823B7"/>
    <w:rsid w:val="00E82803"/>
    <w:rsid w:val="00E831D3"/>
    <w:rsid w:val="00E83976"/>
    <w:rsid w:val="00E83B16"/>
    <w:rsid w:val="00E83EB0"/>
    <w:rsid w:val="00E85111"/>
    <w:rsid w:val="00E8584D"/>
    <w:rsid w:val="00E86393"/>
    <w:rsid w:val="00E8753C"/>
    <w:rsid w:val="00E90C51"/>
    <w:rsid w:val="00E90C89"/>
    <w:rsid w:val="00E90CB0"/>
    <w:rsid w:val="00E9201F"/>
    <w:rsid w:val="00E92046"/>
    <w:rsid w:val="00E920C8"/>
    <w:rsid w:val="00E9240A"/>
    <w:rsid w:val="00E93660"/>
    <w:rsid w:val="00E93903"/>
    <w:rsid w:val="00E941C2"/>
    <w:rsid w:val="00E9515C"/>
    <w:rsid w:val="00E95C18"/>
    <w:rsid w:val="00E978E8"/>
    <w:rsid w:val="00EA0060"/>
    <w:rsid w:val="00EA09E9"/>
    <w:rsid w:val="00EA0EDA"/>
    <w:rsid w:val="00EA1BE7"/>
    <w:rsid w:val="00EA29AA"/>
    <w:rsid w:val="00EA3380"/>
    <w:rsid w:val="00EA355E"/>
    <w:rsid w:val="00EA4A76"/>
    <w:rsid w:val="00EA53F2"/>
    <w:rsid w:val="00EA5D42"/>
    <w:rsid w:val="00EA6AAD"/>
    <w:rsid w:val="00EA71C0"/>
    <w:rsid w:val="00EA73A4"/>
    <w:rsid w:val="00EA76B3"/>
    <w:rsid w:val="00EA77A1"/>
    <w:rsid w:val="00EA7D3D"/>
    <w:rsid w:val="00EB0039"/>
    <w:rsid w:val="00EB0FC3"/>
    <w:rsid w:val="00EB14BA"/>
    <w:rsid w:val="00EB1539"/>
    <w:rsid w:val="00EB1C56"/>
    <w:rsid w:val="00EB1C97"/>
    <w:rsid w:val="00EB20A3"/>
    <w:rsid w:val="00EB3281"/>
    <w:rsid w:val="00EB379F"/>
    <w:rsid w:val="00EB413E"/>
    <w:rsid w:val="00EB488D"/>
    <w:rsid w:val="00EB4AFC"/>
    <w:rsid w:val="00EB6390"/>
    <w:rsid w:val="00EB6CF4"/>
    <w:rsid w:val="00EB77AA"/>
    <w:rsid w:val="00EB7F75"/>
    <w:rsid w:val="00EC1BA3"/>
    <w:rsid w:val="00EC1CCD"/>
    <w:rsid w:val="00EC44FC"/>
    <w:rsid w:val="00EC457C"/>
    <w:rsid w:val="00EC4FC6"/>
    <w:rsid w:val="00EC6F19"/>
    <w:rsid w:val="00EC73BA"/>
    <w:rsid w:val="00EC7B0C"/>
    <w:rsid w:val="00ED0601"/>
    <w:rsid w:val="00ED1063"/>
    <w:rsid w:val="00ED1D4E"/>
    <w:rsid w:val="00ED1E68"/>
    <w:rsid w:val="00ED1E70"/>
    <w:rsid w:val="00ED2921"/>
    <w:rsid w:val="00ED2BE7"/>
    <w:rsid w:val="00ED3CF1"/>
    <w:rsid w:val="00ED4B73"/>
    <w:rsid w:val="00ED6DC5"/>
    <w:rsid w:val="00ED6E14"/>
    <w:rsid w:val="00ED7150"/>
    <w:rsid w:val="00ED7904"/>
    <w:rsid w:val="00ED7B38"/>
    <w:rsid w:val="00EE1968"/>
    <w:rsid w:val="00EE26C0"/>
    <w:rsid w:val="00EE2DE8"/>
    <w:rsid w:val="00EE3047"/>
    <w:rsid w:val="00EE3595"/>
    <w:rsid w:val="00EE3C06"/>
    <w:rsid w:val="00EE4542"/>
    <w:rsid w:val="00EE48DA"/>
    <w:rsid w:val="00EE4A41"/>
    <w:rsid w:val="00EE4FFA"/>
    <w:rsid w:val="00EE5846"/>
    <w:rsid w:val="00EE5E34"/>
    <w:rsid w:val="00EE64BD"/>
    <w:rsid w:val="00EE674D"/>
    <w:rsid w:val="00EF0319"/>
    <w:rsid w:val="00EF0E9C"/>
    <w:rsid w:val="00EF1091"/>
    <w:rsid w:val="00EF2CF8"/>
    <w:rsid w:val="00EF3167"/>
    <w:rsid w:val="00EF583F"/>
    <w:rsid w:val="00EF5F7B"/>
    <w:rsid w:val="00EF62BA"/>
    <w:rsid w:val="00EF6DF9"/>
    <w:rsid w:val="00EF703B"/>
    <w:rsid w:val="00F01E5B"/>
    <w:rsid w:val="00F01F01"/>
    <w:rsid w:val="00F01F14"/>
    <w:rsid w:val="00F03922"/>
    <w:rsid w:val="00F05CCB"/>
    <w:rsid w:val="00F067E9"/>
    <w:rsid w:val="00F07506"/>
    <w:rsid w:val="00F1116C"/>
    <w:rsid w:val="00F112B4"/>
    <w:rsid w:val="00F131D3"/>
    <w:rsid w:val="00F13A3A"/>
    <w:rsid w:val="00F16589"/>
    <w:rsid w:val="00F16A0B"/>
    <w:rsid w:val="00F1766A"/>
    <w:rsid w:val="00F213BC"/>
    <w:rsid w:val="00F22216"/>
    <w:rsid w:val="00F225B0"/>
    <w:rsid w:val="00F230AE"/>
    <w:rsid w:val="00F240A2"/>
    <w:rsid w:val="00F240F1"/>
    <w:rsid w:val="00F24218"/>
    <w:rsid w:val="00F24753"/>
    <w:rsid w:val="00F25A61"/>
    <w:rsid w:val="00F268C1"/>
    <w:rsid w:val="00F26F00"/>
    <w:rsid w:val="00F26F39"/>
    <w:rsid w:val="00F27593"/>
    <w:rsid w:val="00F2792E"/>
    <w:rsid w:val="00F27F0D"/>
    <w:rsid w:val="00F306F9"/>
    <w:rsid w:val="00F30B82"/>
    <w:rsid w:val="00F30CC5"/>
    <w:rsid w:val="00F315A3"/>
    <w:rsid w:val="00F31829"/>
    <w:rsid w:val="00F322FB"/>
    <w:rsid w:val="00F323EC"/>
    <w:rsid w:val="00F3277E"/>
    <w:rsid w:val="00F32EE2"/>
    <w:rsid w:val="00F330D3"/>
    <w:rsid w:val="00F334EB"/>
    <w:rsid w:val="00F339F7"/>
    <w:rsid w:val="00F33BCB"/>
    <w:rsid w:val="00F358E6"/>
    <w:rsid w:val="00F35ADE"/>
    <w:rsid w:val="00F364F7"/>
    <w:rsid w:val="00F36CA0"/>
    <w:rsid w:val="00F40816"/>
    <w:rsid w:val="00F40AAE"/>
    <w:rsid w:val="00F40C84"/>
    <w:rsid w:val="00F41368"/>
    <w:rsid w:val="00F41DA2"/>
    <w:rsid w:val="00F41DDD"/>
    <w:rsid w:val="00F41EB1"/>
    <w:rsid w:val="00F42F55"/>
    <w:rsid w:val="00F439A3"/>
    <w:rsid w:val="00F449B7"/>
    <w:rsid w:val="00F451CF"/>
    <w:rsid w:val="00F45CDB"/>
    <w:rsid w:val="00F45DC0"/>
    <w:rsid w:val="00F4603D"/>
    <w:rsid w:val="00F462D4"/>
    <w:rsid w:val="00F46799"/>
    <w:rsid w:val="00F46D70"/>
    <w:rsid w:val="00F472D1"/>
    <w:rsid w:val="00F4757F"/>
    <w:rsid w:val="00F51267"/>
    <w:rsid w:val="00F51FC7"/>
    <w:rsid w:val="00F5468A"/>
    <w:rsid w:val="00F54FD1"/>
    <w:rsid w:val="00F55520"/>
    <w:rsid w:val="00F5604B"/>
    <w:rsid w:val="00F56D6D"/>
    <w:rsid w:val="00F57622"/>
    <w:rsid w:val="00F607DC"/>
    <w:rsid w:val="00F60BB7"/>
    <w:rsid w:val="00F60D16"/>
    <w:rsid w:val="00F61AB6"/>
    <w:rsid w:val="00F62FAC"/>
    <w:rsid w:val="00F635E2"/>
    <w:rsid w:val="00F6362D"/>
    <w:rsid w:val="00F6377D"/>
    <w:rsid w:val="00F63B1C"/>
    <w:rsid w:val="00F64E16"/>
    <w:rsid w:val="00F65227"/>
    <w:rsid w:val="00F66425"/>
    <w:rsid w:val="00F669BB"/>
    <w:rsid w:val="00F66FB7"/>
    <w:rsid w:val="00F70A35"/>
    <w:rsid w:val="00F71D40"/>
    <w:rsid w:val="00F724C6"/>
    <w:rsid w:val="00F72B77"/>
    <w:rsid w:val="00F73244"/>
    <w:rsid w:val="00F73458"/>
    <w:rsid w:val="00F7414D"/>
    <w:rsid w:val="00F75413"/>
    <w:rsid w:val="00F75A44"/>
    <w:rsid w:val="00F75EB9"/>
    <w:rsid w:val="00F76C1E"/>
    <w:rsid w:val="00F7772D"/>
    <w:rsid w:val="00F80A35"/>
    <w:rsid w:val="00F80D23"/>
    <w:rsid w:val="00F80D61"/>
    <w:rsid w:val="00F811EA"/>
    <w:rsid w:val="00F81EA5"/>
    <w:rsid w:val="00F8372B"/>
    <w:rsid w:val="00F8526B"/>
    <w:rsid w:val="00F8640B"/>
    <w:rsid w:val="00F86CAA"/>
    <w:rsid w:val="00F86D8F"/>
    <w:rsid w:val="00F86FEB"/>
    <w:rsid w:val="00F872B1"/>
    <w:rsid w:val="00F8786E"/>
    <w:rsid w:val="00F9072D"/>
    <w:rsid w:val="00F9157A"/>
    <w:rsid w:val="00F92A10"/>
    <w:rsid w:val="00F93D2C"/>
    <w:rsid w:val="00F94C88"/>
    <w:rsid w:val="00F94CCE"/>
    <w:rsid w:val="00F95099"/>
    <w:rsid w:val="00F9645D"/>
    <w:rsid w:val="00F9687F"/>
    <w:rsid w:val="00F970B0"/>
    <w:rsid w:val="00F973CA"/>
    <w:rsid w:val="00FA01D4"/>
    <w:rsid w:val="00FA0F02"/>
    <w:rsid w:val="00FA1053"/>
    <w:rsid w:val="00FA1C69"/>
    <w:rsid w:val="00FA1CAD"/>
    <w:rsid w:val="00FA1CE9"/>
    <w:rsid w:val="00FA2248"/>
    <w:rsid w:val="00FA2619"/>
    <w:rsid w:val="00FA261D"/>
    <w:rsid w:val="00FA2F6F"/>
    <w:rsid w:val="00FA30CD"/>
    <w:rsid w:val="00FA3D22"/>
    <w:rsid w:val="00FA4A62"/>
    <w:rsid w:val="00FA5B66"/>
    <w:rsid w:val="00FA5BA5"/>
    <w:rsid w:val="00FA5BFE"/>
    <w:rsid w:val="00FA65F3"/>
    <w:rsid w:val="00FA7193"/>
    <w:rsid w:val="00FA7431"/>
    <w:rsid w:val="00FA7754"/>
    <w:rsid w:val="00FA7937"/>
    <w:rsid w:val="00FA79C9"/>
    <w:rsid w:val="00FB04EA"/>
    <w:rsid w:val="00FB1FF9"/>
    <w:rsid w:val="00FB247F"/>
    <w:rsid w:val="00FB3107"/>
    <w:rsid w:val="00FB42A2"/>
    <w:rsid w:val="00FB5DBF"/>
    <w:rsid w:val="00FB7FFE"/>
    <w:rsid w:val="00FC07EB"/>
    <w:rsid w:val="00FC0894"/>
    <w:rsid w:val="00FC0C98"/>
    <w:rsid w:val="00FC3161"/>
    <w:rsid w:val="00FC4B6E"/>
    <w:rsid w:val="00FC709A"/>
    <w:rsid w:val="00FD181A"/>
    <w:rsid w:val="00FD1A59"/>
    <w:rsid w:val="00FD1C72"/>
    <w:rsid w:val="00FD20B7"/>
    <w:rsid w:val="00FD3086"/>
    <w:rsid w:val="00FD38C4"/>
    <w:rsid w:val="00FD4BD7"/>
    <w:rsid w:val="00FD5A89"/>
    <w:rsid w:val="00FD6369"/>
    <w:rsid w:val="00FD69B0"/>
    <w:rsid w:val="00FD6ECC"/>
    <w:rsid w:val="00FD75C8"/>
    <w:rsid w:val="00FD76A1"/>
    <w:rsid w:val="00FD7D71"/>
    <w:rsid w:val="00FD7DED"/>
    <w:rsid w:val="00FE065C"/>
    <w:rsid w:val="00FE11FC"/>
    <w:rsid w:val="00FE1E8E"/>
    <w:rsid w:val="00FE31DF"/>
    <w:rsid w:val="00FE3D5D"/>
    <w:rsid w:val="00FE3F7E"/>
    <w:rsid w:val="00FE4315"/>
    <w:rsid w:val="00FE4D02"/>
    <w:rsid w:val="00FE5178"/>
    <w:rsid w:val="00FE62B6"/>
    <w:rsid w:val="00FE7109"/>
    <w:rsid w:val="00FF2006"/>
    <w:rsid w:val="00FF22CE"/>
    <w:rsid w:val="00FF31BB"/>
    <w:rsid w:val="00FF3289"/>
    <w:rsid w:val="00FF397E"/>
    <w:rsid w:val="00FF434B"/>
    <w:rsid w:val="00FF474E"/>
    <w:rsid w:val="00FF5A86"/>
    <w:rsid w:val="00FF5B33"/>
    <w:rsid w:val="00FF68CF"/>
    <w:rsid w:val="00FF6DA2"/>
    <w:rsid w:val="00FF6F92"/>
    <w:rsid w:val="00FF714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shapelayout v:ext="edit">
      <o:idmap v:ext="edit" data="1"/>
    </o:shapelayout>
  </w:shapeDefaults>
  <w:doNotEmbedSmartTags/>
  <w:decimalSymbol w:val="."/>
  <w:listSeparator w:val=","/>
  <w14:docId w14:val="1F724CD0"/>
  <w15:docId w15:val="{970F4CB7-58A8-4BD8-AB75-3A56FF26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Default Paragraph Font" w:uiPriority="1"/>
    <w:lsdException w:name="Body Text" w:qFormat="1"/>
    <w:lsdException w:name="Hyperlink"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A81"/>
    <w:rPr>
      <w:rFonts w:ascii="Arial" w:hAnsi="Arial"/>
      <w:sz w:val="20"/>
      <w:szCs w:val="24"/>
      <w:lang w:val="en-US" w:eastAsia="en-US"/>
    </w:rPr>
  </w:style>
  <w:style w:type="paragraph" w:styleId="Heading1">
    <w:name w:val="heading 1"/>
    <w:aliases w:val="Naslov 1"/>
    <w:basedOn w:val="Normal"/>
    <w:next w:val="BodyText"/>
    <w:link w:val="Heading1Char"/>
    <w:qFormat/>
    <w:rsid w:val="005A7BCB"/>
    <w:pPr>
      <w:pageBreakBefore/>
      <w:widowControl w:val="0"/>
      <w:numPr>
        <w:numId w:val="8"/>
      </w:numPr>
      <w:pBdr>
        <w:bottom w:val="single" w:sz="18" w:space="2" w:color="999999"/>
      </w:pBdr>
      <w:autoSpaceDE w:val="0"/>
      <w:autoSpaceDN w:val="0"/>
      <w:adjustRightInd w:val="0"/>
      <w:spacing w:before="240" w:after="240"/>
      <w:outlineLvl w:val="0"/>
    </w:pPr>
    <w:rPr>
      <w:rFonts w:ascii="Arial Black" w:hAnsi="Arial Black"/>
      <w:sz w:val="32"/>
      <w:szCs w:val="32"/>
    </w:rPr>
  </w:style>
  <w:style w:type="paragraph" w:styleId="Heading2">
    <w:name w:val="heading 2"/>
    <w:basedOn w:val="Normal"/>
    <w:next w:val="BodyText"/>
    <w:link w:val="Heading2Char"/>
    <w:qFormat/>
    <w:rsid w:val="002E50B1"/>
    <w:pPr>
      <w:keepNext/>
      <w:widowControl w:val="0"/>
      <w:numPr>
        <w:ilvl w:val="1"/>
        <w:numId w:val="8"/>
      </w:numPr>
      <w:pBdr>
        <w:bottom w:val="single" w:sz="18" w:space="1" w:color="C0C0C0"/>
      </w:pBdr>
      <w:autoSpaceDE w:val="0"/>
      <w:autoSpaceDN w:val="0"/>
      <w:adjustRightInd w:val="0"/>
      <w:spacing w:before="480" w:after="240"/>
      <w:outlineLvl w:val="1"/>
    </w:pPr>
    <w:rPr>
      <w:b/>
      <w:sz w:val="28"/>
      <w:szCs w:val="28"/>
    </w:rPr>
  </w:style>
  <w:style w:type="paragraph" w:styleId="Heading3">
    <w:name w:val="heading 3"/>
    <w:basedOn w:val="Heading1"/>
    <w:next w:val="BodyText"/>
    <w:link w:val="Heading3Char"/>
    <w:qFormat/>
    <w:rsid w:val="004F19A9"/>
    <w:pPr>
      <w:outlineLvl w:val="2"/>
    </w:pPr>
  </w:style>
  <w:style w:type="paragraph" w:styleId="Heading4">
    <w:name w:val="heading 4"/>
    <w:basedOn w:val="Normal"/>
    <w:next w:val="BodyText"/>
    <w:qFormat/>
    <w:rsid w:val="005C2C72"/>
    <w:pPr>
      <w:widowControl w:val="0"/>
      <w:numPr>
        <w:ilvl w:val="3"/>
        <w:numId w:val="8"/>
      </w:numPr>
      <w:autoSpaceDE w:val="0"/>
      <w:autoSpaceDN w:val="0"/>
      <w:adjustRightInd w:val="0"/>
      <w:spacing w:before="240" w:after="240"/>
      <w:outlineLvl w:val="3"/>
    </w:pPr>
    <w:rPr>
      <w:b/>
      <w:color w:val="000000" w:themeColor="text1"/>
    </w:rPr>
  </w:style>
  <w:style w:type="paragraph" w:styleId="Heading5">
    <w:name w:val="heading 5"/>
    <w:basedOn w:val="Heading4"/>
    <w:next w:val="Normal"/>
    <w:qFormat/>
    <w:rsid w:val="005C2C72"/>
    <w:pPr>
      <w:numPr>
        <w:ilvl w:val="4"/>
      </w:numPr>
      <w:outlineLvl w:val="4"/>
    </w:pPr>
  </w:style>
  <w:style w:type="paragraph" w:styleId="Heading6">
    <w:name w:val="heading 6"/>
    <w:basedOn w:val="Heading5"/>
    <w:next w:val="Normal"/>
    <w:qFormat/>
    <w:rsid w:val="005C2C72"/>
    <w:pPr>
      <w:numPr>
        <w:ilvl w:val="5"/>
      </w:numPr>
      <w:outlineLvl w:val="5"/>
    </w:pPr>
    <w:rPr>
      <w:i/>
    </w:rPr>
  </w:style>
  <w:style w:type="paragraph" w:styleId="Heading7">
    <w:name w:val="heading 7"/>
    <w:aliases w:val="Appendix 1"/>
    <w:basedOn w:val="Heading1"/>
    <w:next w:val="Normal"/>
    <w:link w:val="Heading7Char"/>
    <w:rsid w:val="00156A81"/>
    <w:pPr>
      <w:numPr>
        <w:ilvl w:val="6"/>
      </w:numPr>
      <w:spacing w:after="60"/>
      <w:outlineLvl w:val="6"/>
    </w:pPr>
  </w:style>
  <w:style w:type="paragraph" w:styleId="Heading8">
    <w:name w:val="heading 8"/>
    <w:aliases w:val="Appendix 2"/>
    <w:basedOn w:val="Heading2"/>
    <w:next w:val="Normal"/>
    <w:rsid w:val="00156A81"/>
    <w:pPr>
      <w:numPr>
        <w:ilvl w:val="7"/>
      </w:numPr>
      <w:outlineLvl w:val="7"/>
    </w:pPr>
  </w:style>
  <w:style w:type="paragraph" w:styleId="Heading9">
    <w:name w:val="heading 9"/>
    <w:aliases w:val="Appendix 3"/>
    <w:basedOn w:val="Heading3"/>
    <w:next w:val="Normal"/>
    <w:rsid w:val="00156A81"/>
    <w:pPr>
      <w:numPr>
        <w:ilvl w:val="8"/>
      </w:numPr>
      <w:tabs>
        <w:tab w:val="left" w:pos="709"/>
      </w:tabs>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156A81"/>
    <w:rPr>
      <w:rFonts w:asciiTheme="minorHAnsi" w:hAnsiTheme="minorHAnsi"/>
      <w:szCs w:val="24"/>
      <w:lang w:val="en-US" w:eastAsia="en-US"/>
    </w:rPr>
  </w:style>
  <w:style w:type="table" w:styleId="TableGrid">
    <w:name w:val="Table Grid"/>
    <w:basedOn w:val="TableNormal"/>
    <w:rsid w:val="00156A81"/>
    <w:pPr>
      <w:keepNext/>
      <w:keepLines/>
      <w:spacing w:line="264" w:lineRule="auto"/>
    </w:pPr>
    <w:rPr>
      <w:rFonts w:ascii="Arial" w:hAnsi="Arial"/>
      <w:sz w:val="20"/>
    </w:rPr>
    <w:tblPr>
      <w:jc w:val="center"/>
      <w:tblBorders>
        <w:top w:val="single" w:sz="12" w:space="0" w:color="auto"/>
        <w:bottom w:val="single" w:sz="12" w:space="0" w:color="auto"/>
        <w:insideH w:val="single" w:sz="4" w:space="0" w:color="auto"/>
      </w:tblBorders>
      <w:tblCellMar>
        <w:top w:w="57" w:type="dxa"/>
        <w:left w:w="85" w:type="dxa"/>
        <w:bottom w:w="57" w:type="dxa"/>
        <w:right w:w="85" w:type="dxa"/>
      </w:tblCellMar>
    </w:tblPr>
    <w:trPr>
      <w:jc w:val="center"/>
    </w:trPr>
    <w:tblStylePr w:type="firstRow">
      <w:pPr>
        <w:jc w:val="left"/>
      </w:pPr>
      <w:rPr>
        <w:rFonts w:ascii="Arial" w:hAnsi="Arial"/>
        <w:b/>
        <w:sz w:val="20"/>
      </w:rPr>
      <w:tblPr>
        <w:tblCellMar>
          <w:top w:w="85" w:type="dxa"/>
          <w:left w:w="85" w:type="dxa"/>
          <w:bottom w:w="85" w:type="dxa"/>
          <w:right w:w="85" w:type="dxa"/>
        </w:tblCellMar>
      </w:tblPr>
      <w:tcPr>
        <w:tcBorders>
          <w:top w:val="single" w:sz="12" w:space="0" w:color="auto"/>
          <w:left w:val="nil"/>
          <w:bottom w:val="single" w:sz="8" w:space="0" w:color="auto"/>
          <w:right w:val="nil"/>
          <w:insideH w:val="nil"/>
          <w:insideV w:val="nil"/>
          <w:tl2br w:val="nil"/>
          <w:tr2bl w:val="nil"/>
        </w:tcBorders>
        <w:shd w:val="clear" w:color="auto" w:fill="C0C0C0"/>
      </w:tcPr>
    </w:tblStylePr>
    <w:tblStylePr w:type="lastRow">
      <w:tblPr/>
      <w:tcPr>
        <w:tcBorders>
          <w:top w:val="single" w:sz="8" w:space="0" w:color="auto"/>
          <w:left w:val="nil"/>
          <w:bottom w:val="single" w:sz="12" w:space="0" w:color="auto"/>
          <w:right w:val="nil"/>
          <w:insideH w:val="nil"/>
          <w:insideV w:val="nil"/>
          <w:tl2br w:val="nil"/>
          <w:tr2bl w:val="nil"/>
        </w:tcBorders>
      </w:tcPr>
    </w:tblStylePr>
  </w:style>
  <w:style w:type="character" w:styleId="CommentReference">
    <w:name w:val="annotation reference"/>
    <w:semiHidden/>
    <w:rsid w:val="00156A81"/>
    <w:rPr>
      <w:sz w:val="16"/>
      <w:szCs w:val="16"/>
    </w:rPr>
  </w:style>
  <w:style w:type="paragraph" w:styleId="Footer">
    <w:name w:val="footer"/>
    <w:basedOn w:val="Normal"/>
    <w:link w:val="FooterChar"/>
    <w:uiPriority w:val="99"/>
    <w:rsid w:val="00156A81"/>
    <w:pPr>
      <w:tabs>
        <w:tab w:val="center" w:pos="4253"/>
        <w:tab w:val="right" w:pos="8505"/>
      </w:tabs>
      <w:ind w:left="56" w:hanging="28"/>
      <w:jc w:val="center"/>
    </w:pPr>
    <w:rPr>
      <w:rFonts w:asciiTheme="minorHAnsi" w:hAnsiTheme="minorHAnsi"/>
      <w:sz w:val="14"/>
    </w:rPr>
  </w:style>
  <w:style w:type="character" w:customStyle="1" w:styleId="Filename">
    <w:name w:val="Filename"/>
    <w:qFormat/>
    <w:rsid w:val="00156A81"/>
    <w:rPr>
      <w:rFonts w:ascii="Calibri" w:hAnsi="Calibri" w:cs="Arial"/>
      <w:i w:val="0"/>
      <w:noProof/>
      <w:sz w:val="22"/>
      <w:szCs w:val="20"/>
      <w:u w:val="single"/>
    </w:rPr>
  </w:style>
  <w:style w:type="paragraph" w:styleId="TableofFigures">
    <w:name w:val="table of figures"/>
    <w:basedOn w:val="Normal"/>
    <w:next w:val="Normal"/>
    <w:uiPriority w:val="99"/>
    <w:rsid w:val="00156A81"/>
    <w:pPr>
      <w:tabs>
        <w:tab w:val="right" w:leader="dot" w:pos="8505"/>
      </w:tabs>
      <w:ind w:left="1134" w:right="1134" w:hanging="1134"/>
    </w:pPr>
    <w:rPr>
      <w:color w:val="993300"/>
    </w:rPr>
  </w:style>
  <w:style w:type="paragraph" w:styleId="FootnoteText">
    <w:name w:val="footnote text"/>
    <w:basedOn w:val="Normal"/>
    <w:semiHidden/>
    <w:rsid w:val="00156A81"/>
  </w:style>
  <w:style w:type="character" w:customStyle="1" w:styleId="Currency">
    <w:name w:val="Currency"/>
    <w:rsid w:val="00156A81"/>
    <w:rPr>
      <w:sz w:val="22"/>
    </w:rPr>
  </w:style>
  <w:style w:type="numbering" w:customStyle="1" w:styleId="Bulleted">
    <w:name w:val="Bulleted"/>
    <w:rsid w:val="00156A81"/>
    <w:pPr>
      <w:numPr>
        <w:numId w:val="5"/>
      </w:numPr>
    </w:pPr>
  </w:style>
  <w:style w:type="table" w:customStyle="1" w:styleId="Table-grid">
    <w:name w:val="Table - grid"/>
    <w:aliases w:val="gray"/>
    <w:basedOn w:val="TableNormal"/>
    <w:rsid w:val="00156A81"/>
    <w:rPr>
      <w:rFonts w:ascii="Arial" w:hAnsi="Arial"/>
      <w:sz w:val="20"/>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85" w:type="dxa"/>
        <w:left w:w="85" w:type="dxa"/>
        <w:bottom w:w="85" w:type="dxa"/>
        <w:right w:w="85" w:type="dxa"/>
      </w:tblCellMar>
    </w:tblPr>
  </w:style>
  <w:style w:type="character" w:customStyle="1" w:styleId="2check">
    <w:name w:val="2check"/>
    <w:qFormat/>
    <w:rsid w:val="00156A81"/>
    <w:rPr>
      <w:bdr w:val="none" w:sz="0" w:space="0" w:color="auto"/>
      <w:shd w:val="clear" w:color="auto" w:fill="FFCC00"/>
    </w:rPr>
  </w:style>
  <w:style w:type="paragraph" w:styleId="CommentText">
    <w:name w:val="annotation text"/>
    <w:basedOn w:val="Normal"/>
    <w:semiHidden/>
    <w:rsid w:val="00156A81"/>
    <w:rPr>
      <w:szCs w:val="20"/>
    </w:rPr>
  </w:style>
  <w:style w:type="paragraph" w:styleId="BalloonText">
    <w:name w:val="Balloon Text"/>
    <w:basedOn w:val="Normal"/>
    <w:semiHidden/>
    <w:rsid w:val="00156A81"/>
    <w:rPr>
      <w:rFonts w:ascii="Lucida Grande" w:hAnsi="Lucida Grande"/>
      <w:szCs w:val="18"/>
    </w:rPr>
  </w:style>
  <w:style w:type="paragraph" w:customStyle="1" w:styleId="SourceCode">
    <w:name w:val="Source Code"/>
    <w:basedOn w:val="BodyText"/>
    <w:link w:val="SourceCodeChar"/>
    <w:qFormat/>
    <w:rsid w:val="00156A81"/>
    <w:pPr>
      <w:widowControl w:val="0"/>
      <w:pBdr>
        <w:top w:val="dashSmallGap" w:sz="4" w:space="8" w:color="auto"/>
        <w:left w:val="dashSmallGap" w:sz="4" w:space="8" w:color="auto"/>
        <w:bottom w:val="dashSmallGap" w:sz="4" w:space="8" w:color="auto"/>
        <w:right w:val="dashSmallGap" w:sz="4" w:space="8" w:color="auto"/>
      </w:pBdr>
      <w:shd w:val="clear" w:color="auto" w:fill="E6E6E6"/>
      <w:autoSpaceDE w:val="0"/>
      <w:autoSpaceDN w:val="0"/>
      <w:adjustRightInd w:val="0"/>
      <w:spacing w:line="240" w:lineRule="auto"/>
      <w:ind w:left="170" w:right="170"/>
      <w:contextualSpacing/>
    </w:pPr>
    <w:rPr>
      <w:rFonts w:ascii="Consolas" w:hAnsi="Consolas"/>
      <w:noProof/>
      <w:sz w:val="19"/>
      <w:szCs w:val="20"/>
    </w:rPr>
  </w:style>
  <w:style w:type="paragraph" w:styleId="TOC7">
    <w:name w:val="toc 7"/>
    <w:basedOn w:val="Normal"/>
    <w:next w:val="Normal"/>
    <w:semiHidden/>
    <w:rsid w:val="00156A81"/>
    <w:pPr>
      <w:ind w:left="1440"/>
    </w:pPr>
  </w:style>
  <w:style w:type="paragraph" w:styleId="TOC3">
    <w:name w:val="toc 3"/>
    <w:basedOn w:val="TOC2"/>
    <w:next w:val="Normal"/>
    <w:uiPriority w:val="39"/>
    <w:rsid w:val="00156A81"/>
    <w:pPr>
      <w:tabs>
        <w:tab w:val="clear" w:pos="0"/>
      </w:tabs>
      <w:ind w:left="340"/>
    </w:pPr>
    <w:rPr>
      <w:szCs w:val="18"/>
    </w:rPr>
  </w:style>
  <w:style w:type="paragraph" w:styleId="TOC1">
    <w:name w:val="toc 1"/>
    <w:next w:val="Normal"/>
    <w:uiPriority w:val="39"/>
    <w:rsid w:val="00156A81"/>
    <w:pPr>
      <w:tabs>
        <w:tab w:val="left" w:leader="dot" w:pos="0"/>
        <w:tab w:val="right" w:pos="8505"/>
      </w:tabs>
      <w:spacing w:before="240"/>
    </w:pPr>
    <w:rPr>
      <w:rFonts w:ascii="Arial" w:hAnsi="Arial"/>
      <w:b/>
      <w:color w:val="993300"/>
      <w:sz w:val="24"/>
      <w:szCs w:val="39"/>
      <w:u w:color="808080"/>
      <w:lang w:val="en-US" w:eastAsia="en-US"/>
    </w:rPr>
  </w:style>
  <w:style w:type="paragraph" w:styleId="TOC2">
    <w:name w:val="toc 2"/>
    <w:next w:val="Normal"/>
    <w:uiPriority w:val="39"/>
    <w:rsid w:val="00156A81"/>
    <w:pPr>
      <w:tabs>
        <w:tab w:val="left" w:leader="dot" w:pos="0"/>
        <w:tab w:val="right" w:leader="dot" w:pos="8505"/>
      </w:tabs>
    </w:pPr>
    <w:rPr>
      <w:rFonts w:ascii="Arial" w:hAnsi="Arial"/>
      <w:noProof/>
      <w:color w:val="993300"/>
      <w:szCs w:val="26"/>
      <w:u w:color="808080"/>
      <w:lang w:val="en-US" w:eastAsia="en-US"/>
    </w:rPr>
  </w:style>
  <w:style w:type="paragraph" w:styleId="TOC4">
    <w:name w:val="toc 4"/>
    <w:next w:val="Normal"/>
    <w:semiHidden/>
    <w:rsid w:val="00156A81"/>
    <w:pPr>
      <w:tabs>
        <w:tab w:val="left" w:leader="dot" w:pos="1747"/>
        <w:tab w:val="right" w:leader="dot" w:pos="8505"/>
      </w:tabs>
      <w:ind w:left="720"/>
    </w:pPr>
    <w:rPr>
      <w:rFonts w:ascii="Arial" w:hAnsi="Arial"/>
      <w:noProof/>
      <w:color w:val="993300"/>
      <w:sz w:val="18"/>
      <w:lang w:val="en-US" w:eastAsia="en-US"/>
    </w:rPr>
  </w:style>
  <w:style w:type="paragraph" w:styleId="TOC5">
    <w:name w:val="toc 5"/>
    <w:next w:val="Normal"/>
    <w:semiHidden/>
    <w:rsid w:val="00156A81"/>
    <w:pPr>
      <w:tabs>
        <w:tab w:val="right" w:leader="dot" w:pos="9639"/>
      </w:tabs>
      <w:ind w:left="960"/>
    </w:pPr>
    <w:rPr>
      <w:rFonts w:ascii="Arial" w:hAnsi="Arial"/>
      <w:noProof/>
      <w:color w:val="993300"/>
      <w:sz w:val="16"/>
      <w:szCs w:val="18"/>
      <w:lang w:val="en-US" w:eastAsia="en-US"/>
    </w:rPr>
  </w:style>
  <w:style w:type="paragraph" w:styleId="TOC6">
    <w:name w:val="toc 6"/>
    <w:next w:val="Normal"/>
    <w:semiHidden/>
    <w:rsid w:val="00156A81"/>
    <w:pPr>
      <w:framePr w:hSpace="180" w:wrap="around" w:vAnchor="page" w:hAnchor="page" w:x="2242" w:y="7565"/>
      <w:tabs>
        <w:tab w:val="left" w:leader="dot" w:pos="1747"/>
        <w:tab w:val="right" w:leader="dot" w:pos="8194"/>
      </w:tabs>
    </w:pPr>
    <w:rPr>
      <w:rFonts w:ascii="Verdana" w:hAnsi="Verdana"/>
      <w:i/>
      <w:noProof/>
      <w:color w:val="993300"/>
      <w:sz w:val="16"/>
      <w:szCs w:val="48"/>
      <w:lang w:val="en-US" w:eastAsia="en-US"/>
    </w:rPr>
  </w:style>
  <w:style w:type="paragraph" w:styleId="TOC8">
    <w:name w:val="toc 8"/>
    <w:basedOn w:val="Normal"/>
    <w:next w:val="Normal"/>
    <w:semiHidden/>
    <w:rsid w:val="00156A81"/>
    <w:pPr>
      <w:ind w:left="1680"/>
    </w:pPr>
  </w:style>
  <w:style w:type="paragraph" w:styleId="TOC9">
    <w:name w:val="toc 9"/>
    <w:basedOn w:val="Normal"/>
    <w:next w:val="Normal"/>
    <w:semiHidden/>
    <w:rsid w:val="00156A81"/>
    <w:pPr>
      <w:ind w:left="1920"/>
    </w:pPr>
  </w:style>
  <w:style w:type="paragraph" w:styleId="TOAHeading">
    <w:name w:val="toa heading"/>
    <w:basedOn w:val="Normal"/>
    <w:next w:val="Normal"/>
    <w:semiHidden/>
    <w:rsid w:val="00156A81"/>
    <w:pPr>
      <w:pBdr>
        <w:bottom w:val="single" w:sz="18" w:space="1" w:color="999999"/>
      </w:pBdr>
      <w:spacing w:before="120" w:after="360"/>
    </w:pPr>
    <w:rPr>
      <w:sz w:val="36"/>
      <w:szCs w:val="48"/>
    </w:rPr>
  </w:style>
  <w:style w:type="paragraph" w:styleId="List">
    <w:name w:val="List"/>
    <w:basedOn w:val="Normal"/>
    <w:semiHidden/>
    <w:rsid w:val="00156A81"/>
    <w:pPr>
      <w:ind w:left="360" w:hanging="360"/>
    </w:pPr>
  </w:style>
  <w:style w:type="paragraph" w:customStyle="1" w:styleId="BodyText-denser">
    <w:name w:val="Body Text - denser"/>
    <w:basedOn w:val="BodyText"/>
    <w:link w:val="BodyText-denserChar"/>
    <w:qFormat/>
    <w:rsid w:val="00156A81"/>
    <w:pPr>
      <w:spacing w:before="40" w:after="40" w:line="240" w:lineRule="auto"/>
    </w:pPr>
  </w:style>
  <w:style w:type="paragraph" w:styleId="BodyText">
    <w:name w:val="Body Text"/>
    <w:basedOn w:val="Normal"/>
    <w:link w:val="BodyTextChar"/>
    <w:qFormat/>
    <w:rsid w:val="00156A81"/>
    <w:pPr>
      <w:spacing w:before="120" w:after="120" w:line="288" w:lineRule="auto"/>
      <w:jc w:val="both"/>
    </w:pPr>
    <w:rPr>
      <w:rFonts w:asciiTheme="minorHAnsi" w:hAnsiTheme="minorHAnsi"/>
      <w:sz w:val="22"/>
    </w:rPr>
  </w:style>
  <w:style w:type="paragraph" w:styleId="Caption">
    <w:name w:val="caption"/>
    <w:basedOn w:val="BodyText-denser"/>
    <w:next w:val="BodyText"/>
    <w:qFormat/>
    <w:rsid w:val="00156A81"/>
    <w:pPr>
      <w:spacing w:before="120" w:after="300"/>
      <w:contextualSpacing/>
      <w:jc w:val="center"/>
    </w:pPr>
  </w:style>
  <w:style w:type="character" w:customStyle="1" w:styleId="BodyText-denserChar">
    <w:name w:val="Body Text - denser Char"/>
    <w:basedOn w:val="BodyTextChar"/>
    <w:link w:val="BodyText-denser"/>
    <w:rsid w:val="00156A81"/>
    <w:rPr>
      <w:rFonts w:asciiTheme="minorHAnsi" w:hAnsiTheme="minorHAnsi"/>
      <w:szCs w:val="24"/>
      <w:lang w:val="en-US" w:eastAsia="en-US"/>
    </w:rPr>
  </w:style>
  <w:style w:type="paragraph" w:customStyle="1" w:styleId="Reference">
    <w:name w:val="Reference"/>
    <w:basedOn w:val="Normal"/>
    <w:rsid w:val="00156A81"/>
    <w:pPr>
      <w:keepLines/>
      <w:numPr>
        <w:numId w:val="9"/>
      </w:numPr>
      <w:tabs>
        <w:tab w:val="left" w:pos="1747"/>
      </w:tabs>
      <w:spacing w:before="120" w:after="120"/>
    </w:pPr>
    <w:rPr>
      <w:rFonts w:asciiTheme="minorHAnsi" w:hAnsiTheme="minorHAnsi"/>
      <w:color w:val="000000"/>
      <w:sz w:val="22"/>
      <w:szCs w:val="22"/>
      <w:lang w:eastAsia="sl-SI"/>
    </w:rPr>
  </w:style>
  <w:style w:type="paragraph" w:customStyle="1" w:styleId="Heading0">
    <w:name w:val="Heading 0"/>
    <w:basedOn w:val="Normal"/>
    <w:next w:val="BodyText"/>
    <w:rsid w:val="00156A81"/>
    <w:pPr>
      <w:keepNext/>
      <w:widowControl w:val="0"/>
      <w:pBdr>
        <w:bottom w:val="single" w:sz="18" w:space="2" w:color="999999"/>
      </w:pBdr>
      <w:autoSpaceDE w:val="0"/>
      <w:autoSpaceDN w:val="0"/>
      <w:adjustRightInd w:val="0"/>
      <w:spacing w:before="240" w:after="360"/>
      <w:jc w:val="center"/>
    </w:pPr>
    <w:rPr>
      <w:rFonts w:ascii="Arial Black" w:hAnsi="Arial Black"/>
      <w:sz w:val="28"/>
      <w:szCs w:val="39"/>
    </w:rPr>
  </w:style>
  <w:style w:type="paragraph" w:customStyle="1" w:styleId="Watermark">
    <w:name w:val="Watermark"/>
    <w:basedOn w:val="Normal"/>
    <w:semiHidden/>
    <w:rsid w:val="00156A81"/>
    <w:pPr>
      <w:jc w:val="center"/>
    </w:pPr>
    <w:rPr>
      <w:rFonts w:ascii="Courier" w:hAnsi="Courier"/>
      <w:b/>
      <w:color w:val="F1F1F1"/>
      <w:sz w:val="128"/>
      <w:szCs w:val="96"/>
    </w:rPr>
  </w:style>
  <w:style w:type="numbering" w:customStyle="1" w:styleId="CharacterList">
    <w:name w:val="CharacterList"/>
    <w:basedOn w:val="Numbered"/>
    <w:rsid w:val="00156A81"/>
    <w:pPr>
      <w:numPr>
        <w:numId w:val="7"/>
      </w:numPr>
    </w:pPr>
  </w:style>
  <w:style w:type="character" w:styleId="FootnoteReference">
    <w:name w:val="footnote reference"/>
    <w:semiHidden/>
    <w:rsid w:val="00156A81"/>
    <w:rPr>
      <w:rFonts w:ascii="Garamond" w:hAnsi="Garamond"/>
      <w:sz w:val="18"/>
      <w:vertAlign w:val="superscript"/>
    </w:rPr>
  </w:style>
  <w:style w:type="numbering" w:customStyle="1" w:styleId="Numbered">
    <w:name w:val="Numbered"/>
    <w:rsid w:val="00156A81"/>
    <w:pPr>
      <w:numPr>
        <w:numId w:val="6"/>
      </w:numPr>
    </w:pPr>
  </w:style>
  <w:style w:type="character" w:customStyle="1" w:styleId="Keystroke">
    <w:name w:val="Keystroke"/>
    <w:qFormat/>
    <w:rsid w:val="00156A81"/>
    <w:rPr>
      <w:rFonts w:ascii="Arial" w:hAnsi="Arial"/>
      <w:spacing w:val="20"/>
      <w:sz w:val="20"/>
      <w:szCs w:val="22"/>
      <w:bdr w:val="single" w:sz="4" w:space="0" w:color="000000" w:shadow="1"/>
      <w:shd w:val="clear" w:color="auto" w:fill="C0C0C0"/>
    </w:rPr>
  </w:style>
  <w:style w:type="character" w:styleId="Hyperlink">
    <w:name w:val="Hyperlink"/>
    <w:uiPriority w:val="99"/>
    <w:rsid w:val="00156A81"/>
    <w:rPr>
      <w:color w:val="0000FF"/>
      <w:u w:val="single"/>
    </w:rPr>
  </w:style>
  <w:style w:type="character" w:customStyle="1" w:styleId="GUIElement">
    <w:name w:val="GUI Element"/>
    <w:qFormat/>
    <w:rsid w:val="00156A81"/>
    <w:rPr>
      <w:rFonts w:asciiTheme="minorHAnsi" w:hAnsiTheme="minorHAnsi"/>
      <w:sz w:val="22"/>
      <w:szCs w:val="22"/>
      <w:bdr w:val="dotted" w:sz="2" w:space="0" w:color="000000"/>
      <w:shd w:val="clear" w:color="auto" w:fill="C0C0C0"/>
    </w:rPr>
  </w:style>
  <w:style w:type="paragraph" w:styleId="CommentSubject">
    <w:name w:val="annotation subject"/>
    <w:basedOn w:val="CommentText"/>
    <w:next w:val="CommentText"/>
    <w:semiHidden/>
    <w:rsid w:val="00156A81"/>
    <w:rPr>
      <w:b/>
      <w:bCs/>
    </w:rPr>
  </w:style>
  <w:style w:type="character" w:styleId="FollowedHyperlink">
    <w:name w:val="FollowedHyperlink"/>
    <w:rsid w:val="00156A81"/>
    <w:rPr>
      <w:color w:val="800080"/>
      <w:u w:val="single"/>
    </w:rPr>
  </w:style>
  <w:style w:type="paragraph" w:styleId="Header">
    <w:name w:val="header"/>
    <w:basedOn w:val="Normal"/>
    <w:link w:val="HeaderChar"/>
    <w:uiPriority w:val="99"/>
    <w:rsid w:val="00156A81"/>
    <w:pPr>
      <w:tabs>
        <w:tab w:val="center" w:pos="4253"/>
        <w:tab w:val="right" w:pos="8505"/>
      </w:tabs>
      <w:ind w:firstLine="28"/>
    </w:pPr>
    <w:rPr>
      <w:rFonts w:asciiTheme="minorHAnsi" w:hAnsiTheme="minorHAnsi"/>
      <w:sz w:val="14"/>
    </w:rPr>
  </w:style>
  <w:style w:type="character" w:customStyle="1" w:styleId="SourceCodeChar">
    <w:name w:val="Source Code Char"/>
    <w:basedOn w:val="DefaultParagraphFont"/>
    <w:link w:val="SourceCode"/>
    <w:rsid w:val="00156A81"/>
    <w:rPr>
      <w:rFonts w:ascii="Consolas" w:hAnsi="Consolas"/>
      <w:noProof/>
      <w:sz w:val="19"/>
      <w:szCs w:val="20"/>
      <w:shd w:val="clear" w:color="auto" w:fill="E6E6E6"/>
      <w:lang w:val="en-US" w:eastAsia="en-US"/>
    </w:rPr>
  </w:style>
  <w:style w:type="paragraph" w:customStyle="1" w:styleId="Figure">
    <w:name w:val="Figure"/>
    <w:basedOn w:val="BodyText-denser"/>
    <w:next w:val="BodyText"/>
    <w:qFormat/>
    <w:rsid w:val="00156A81"/>
    <w:pPr>
      <w:keepNext/>
      <w:spacing w:before="300" w:after="120"/>
      <w:jc w:val="center"/>
    </w:pPr>
  </w:style>
  <w:style w:type="paragraph" w:styleId="Index1">
    <w:name w:val="index 1"/>
    <w:basedOn w:val="Normal"/>
    <w:next w:val="Normal"/>
    <w:semiHidden/>
    <w:rsid w:val="00156A81"/>
    <w:pPr>
      <w:ind w:left="200" w:hanging="200"/>
    </w:pPr>
    <w:rPr>
      <w:rFonts w:ascii="Garamond" w:hAnsi="Garamond"/>
      <w:color w:val="993300"/>
    </w:rPr>
  </w:style>
  <w:style w:type="paragraph" w:styleId="Index2">
    <w:name w:val="index 2"/>
    <w:basedOn w:val="Normal"/>
    <w:next w:val="Normal"/>
    <w:semiHidden/>
    <w:rsid w:val="00156A81"/>
    <w:pPr>
      <w:ind w:left="400" w:hanging="200"/>
    </w:pPr>
    <w:rPr>
      <w:rFonts w:ascii="Garamond" w:hAnsi="Garamond"/>
      <w:color w:val="993300"/>
    </w:rPr>
  </w:style>
  <w:style w:type="paragraph" w:styleId="Index3">
    <w:name w:val="index 3"/>
    <w:basedOn w:val="Normal"/>
    <w:next w:val="Normal"/>
    <w:semiHidden/>
    <w:rsid w:val="00156A81"/>
    <w:pPr>
      <w:ind w:left="600" w:hanging="200"/>
    </w:pPr>
    <w:rPr>
      <w:rFonts w:ascii="Garamond" w:hAnsi="Garamond"/>
      <w:color w:val="993300"/>
    </w:rPr>
  </w:style>
  <w:style w:type="paragraph" w:customStyle="1" w:styleId="DocumentTitle">
    <w:name w:val="Document Title"/>
    <w:basedOn w:val="Heading0"/>
    <w:rsid w:val="00156A81"/>
    <w:pPr>
      <w:pBdr>
        <w:bottom w:val="single" w:sz="12" w:space="2" w:color="auto"/>
      </w:pBdr>
      <w:spacing w:before="0" w:after="240"/>
    </w:pPr>
    <w:rPr>
      <w:sz w:val="48"/>
    </w:rPr>
  </w:style>
  <w:style w:type="paragraph" w:customStyle="1" w:styleId="DocumentSubject">
    <w:name w:val="Document Subject"/>
    <w:basedOn w:val="Heading0"/>
    <w:rsid w:val="00156A81"/>
    <w:pPr>
      <w:pBdr>
        <w:bottom w:val="none" w:sz="0" w:space="0" w:color="auto"/>
      </w:pBdr>
    </w:pPr>
    <w:rPr>
      <w:rFonts w:ascii="Arial" w:hAnsi="Arial"/>
      <w:b/>
      <w:sz w:val="36"/>
      <w:szCs w:val="32"/>
    </w:rPr>
  </w:style>
  <w:style w:type="paragraph" w:styleId="DocumentMap">
    <w:name w:val="Document Map"/>
    <w:basedOn w:val="Normal"/>
    <w:semiHidden/>
    <w:rsid w:val="00156A81"/>
    <w:pPr>
      <w:shd w:val="clear" w:color="auto" w:fill="000080"/>
    </w:pPr>
    <w:rPr>
      <w:rFonts w:ascii="Tahoma" w:hAnsi="Tahoma" w:cs="Tahoma"/>
      <w:szCs w:val="20"/>
    </w:rPr>
  </w:style>
  <w:style w:type="table" w:customStyle="1" w:styleId="TableGridBordered">
    <w:name w:val="Table Grid Bordered"/>
    <w:basedOn w:val="TableGrid"/>
    <w:rsid w:val="00156A81"/>
    <w:tblPr>
      <w:tblBorders>
        <w:top w:val="none" w:sz="0" w:space="0" w:color="auto"/>
        <w:left w:val="dotted" w:sz="4" w:space="0" w:color="auto"/>
        <w:bottom w:val="none" w:sz="0" w:space="0" w:color="auto"/>
        <w:right w:val="dotted" w:sz="4" w:space="0" w:color="auto"/>
        <w:insideH w:val="none" w:sz="0" w:space="0" w:color="auto"/>
        <w:insideV w:val="dotted" w:sz="4" w:space="0" w:color="auto"/>
      </w:tblBorders>
    </w:tblPr>
    <w:trPr>
      <w:cantSplit/>
    </w:trPr>
    <w:tblStylePr w:type="firstRow">
      <w:pPr>
        <w:jc w:val="left"/>
      </w:pPr>
      <w:rPr>
        <w:rFonts w:ascii="Arial" w:hAnsi="Arial"/>
        <w:b/>
        <w:sz w:val="18"/>
      </w:rPr>
      <w:tblPr>
        <w:tblCellMar>
          <w:top w:w="85" w:type="dxa"/>
          <w:left w:w="85" w:type="dxa"/>
          <w:bottom w:w="85" w:type="dxa"/>
          <w:right w:w="85" w:type="dxa"/>
        </w:tblCellMar>
      </w:tblPr>
      <w:tcPr>
        <w:tcBorders>
          <w:top w:val="single" w:sz="12" w:space="0" w:color="auto"/>
          <w:left w:val="dotted" w:sz="4" w:space="0" w:color="auto"/>
          <w:bottom w:val="single" w:sz="8" w:space="0" w:color="auto"/>
          <w:right w:val="dotted" w:sz="4" w:space="0" w:color="auto"/>
          <w:insideH w:val="nil"/>
          <w:insideV w:val="dotted" w:sz="4" w:space="0" w:color="auto"/>
          <w:tl2br w:val="nil"/>
          <w:tr2bl w:val="nil"/>
        </w:tcBorders>
        <w:shd w:val="clear" w:color="auto" w:fill="C0C0C0"/>
      </w:tcPr>
    </w:tblStylePr>
    <w:tblStylePr w:type="lastRow">
      <w:tblPr/>
      <w:tcPr>
        <w:tcBorders>
          <w:top w:val="single" w:sz="8" w:space="0" w:color="auto"/>
          <w:left w:val="dotted" w:sz="4" w:space="0" w:color="auto"/>
          <w:bottom w:val="single" w:sz="12" w:space="0" w:color="auto"/>
          <w:right w:val="dotted" w:sz="4" w:space="0" w:color="auto"/>
          <w:insideH w:val="nil"/>
          <w:insideV w:val="dotted" w:sz="2" w:space="0" w:color="auto"/>
          <w:tl2br w:val="nil"/>
          <w:tr2bl w:val="nil"/>
        </w:tcBorders>
      </w:tcPr>
    </w:tblStylePr>
  </w:style>
  <w:style w:type="character" w:customStyle="1" w:styleId="HeaderChar">
    <w:name w:val="Header Char"/>
    <w:basedOn w:val="DefaultParagraphFont"/>
    <w:link w:val="Header"/>
    <w:uiPriority w:val="99"/>
    <w:rsid w:val="00156A81"/>
    <w:rPr>
      <w:rFonts w:asciiTheme="minorHAnsi" w:hAnsiTheme="minorHAnsi"/>
      <w:sz w:val="14"/>
      <w:szCs w:val="24"/>
      <w:lang w:val="en-US" w:eastAsia="en-US"/>
    </w:rPr>
  </w:style>
  <w:style w:type="paragraph" w:customStyle="1" w:styleId="TemplateInstructions">
    <w:name w:val="Template Instructions"/>
    <w:basedOn w:val="BodyText"/>
    <w:rsid w:val="00156A81"/>
    <w:pPr>
      <w:spacing w:line="240" w:lineRule="auto"/>
      <w:contextualSpacing/>
    </w:pPr>
    <w:rPr>
      <w:i/>
      <w:color w:val="7030A0"/>
    </w:rPr>
  </w:style>
  <w:style w:type="character" w:customStyle="1" w:styleId="Math">
    <w:name w:val="Math"/>
    <w:rsid w:val="00156A81"/>
    <w:rPr>
      <w:rFonts w:ascii="Times New Roman" w:hAnsi="Times New Roman"/>
      <w:i/>
    </w:rPr>
  </w:style>
  <w:style w:type="table" w:customStyle="1" w:styleId="Table-info">
    <w:name w:val="Table - info"/>
    <w:basedOn w:val="TableNormal"/>
    <w:rsid w:val="00156A81"/>
    <w:pPr>
      <w:keepLines/>
      <w:spacing w:line="288" w:lineRule="auto"/>
    </w:pPr>
    <w:rPr>
      <w:rFonts w:ascii="Arial" w:hAnsi="Arial"/>
      <w:sz w:val="20"/>
    </w:rPr>
    <w:tblPr>
      <w:tblBorders>
        <w:top w:val="single" w:sz="8" w:space="0" w:color="auto"/>
        <w:bottom w:val="single" w:sz="8" w:space="0" w:color="auto"/>
      </w:tblBorders>
      <w:tblCellMar>
        <w:top w:w="113" w:type="dxa"/>
        <w:left w:w="0" w:type="dxa"/>
        <w:bottom w:w="113" w:type="dxa"/>
        <w:right w:w="0" w:type="dxa"/>
      </w:tblCellMar>
    </w:tblPr>
    <w:trPr>
      <w:cantSplit/>
    </w:trPr>
    <w:tcPr>
      <w:shd w:val="clear" w:color="auto" w:fill="F3F3F3"/>
      <w:vAlign w:val="center"/>
    </w:tcPr>
  </w:style>
  <w:style w:type="character" w:customStyle="1" w:styleId="Heading3Char">
    <w:name w:val="Heading 3 Char"/>
    <w:basedOn w:val="DefaultParagraphFont"/>
    <w:link w:val="Heading3"/>
    <w:rsid w:val="004F19A9"/>
    <w:rPr>
      <w:rFonts w:ascii="Arial Black" w:hAnsi="Arial Black"/>
      <w:sz w:val="32"/>
      <w:szCs w:val="32"/>
      <w:lang w:val="en-US" w:eastAsia="en-US"/>
    </w:rPr>
  </w:style>
  <w:style w:type="table" w:customStyle="1" w:styleId="Table-warningnote">
    <w:name w:val="Table - warning note"/>
    <w:basedOn w:val="Table-invisible"/>
    <w:rsid w:val="00156A81"/>
    <w:pPr>
      <w:jc w:val="center"/>
    </w:pPr>
    <w:rPr>
      <w:b/>
    </w:rPr>
    <w:tblPr>
      <w:tblInd w:w="113" w:type="dxa"/>
      <w:tblBorders>
        <w:top w:val="single" w:sz="18" w:space="0" w:color="FF0000"/>
        <w:bottom w:val="single" w:sz="18" w:space="0" w:color="FF0000"/>
      </w:tblBorders>
      <w:tblCellMar>
        <w:top w:w="113" w:type="dxa"/>
        <w:left w:w="0" w:type="dxa"/>
        <w:bottom w:w="113" w:type="dxa"/>
        <w:right w:w="0" w:type="dxa"/>
      </w:tblCellMar>
    </w:tblPr>
    <w:trPr>
      <w:cantSplit/>
    </w:trPr>
    <w:tcPr>
      <w:shd w:val="clear" w:color="auto" w:fill="F3F3F3"/>
      <w:vAlign w:val="center"/>
    </w:tcPr>
  </w:style>
  <w:style w:type="paragraph" w:styleId="HTMLPreformatted">
    <w:name w:val="HTML Preformatted"/>
    <w:basedOn w:val="Normal"/>
    <w:rsid w:val="001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Courier New"/>
      <w:szCs w:val="20"/>
    </w:rPr>
  </w:style>
  <w:style w:type="table" w:customStyle="1" w:styleId="Table-invisible">
    <w:name w:val="Table - invisible"/>
    <w:basedOn w:val="TableNormal"/>
    <w:rsid w:val="00156A81"/>
    <w:rPr>
      <w:rFonts w:asciiTheme="minorHAnsi" w:hAnsiTheme="minorHAnsi"/>
    </w:rPr>
    <w:tblPr/>
  </w:style>
  <w:style w:type="paragraph" w:styleId="ListParagraph">
    <w:name w:val="List Paragraph"/>
    <w:basedOn w:val="Normal"/>
    <w:uiPriority w:val="34"/>
    <w:rsid w:val="00156A81"/>
    <w:pPr>
      <w:ind w:left="720"/>
      <w:contextualSpacing/>
    </w:pPr>
  </w:style>
  <w:style w:type="character" w:customStyle="1" w:styleId="Accent">
    <w:name w:val="Accent"/>
    <w:uiPriority w:val="1"/>
    <w:qFormat/>
    <w:rsid w:val="00156A81"/>
    <w:rPr>
      <w:b/>
      <w:i/>
    </w:rPr>
  </w:style>
  <w:style w:type="character" w:styleId="PlaceholderText">
    <w:name w:val="Placeholder Text"/>
    <w:basedOn w:val="DefaultParagraphFont"/>
    <w:uiPriority w:val="99"/>
    <w:semiHidden/>
    <w:rsid w:val="00156A81"/>
    <w:rPr>
      <w:color w:val="808080"/>
    </w:rPr>
  </w:style>
  <w:style w:type="character" w:customStyle="1" w:styleId="Identifier">
    <w:name w:val="Identifier"/>
    <w:uiPriority w:val="1"/>
    <w:qFormat/>
    <w:rsid w:val="00156A81"/>
    <w:rPr>
      <w:rFonts w:ascii="Lucida Console" w:hAnsi="Lucida Console"/>
      <w:sz w:val="20"/>
    </w:rPr>
  </w:style>
  <w:style w:type="character" w:customStyle="1" w:styleId="SourceCodeCharacter">
    <w:name w:val="Source Code Character"/>
    <w:basedOn w:val="DefaultParagraphFont"/>
    <w:uiPriority w:val="1"/>
    <w:rsid w:val="00156A81"/>
    <w:rPr>
      <w:rFonts w:ascii="Courier New" w:hAnsi="Courier New"/>
      <w:sz w:val="20"/>
      <w:szCs w:val="22"/>
    </w:rPr>
  </w:style>
  <w:style w:type="table" w:customStyle="1" w:styleId="SourceCodeTable">
    <w:name w:val="Source Code Table"/>
    <w:basedOn w:val="TableNormal"/>
    <w:uiPriority w:val="99"/>
    <w:rsid w:val="00156A81"/>
    <w:rPr>
      <w:rFonts w:ascii="Courier New" w:hAnsi="Courier New"/>
      <w:sz w:val="20"/>
    </w:rPr>
    <w:tblPr>
      <w:tblStyleRowBandSize w:val="1"/>
      <w:tblStyleColBandSize w:val="1"/>
      <w:tblBorders>
        <w:top w:val="dashSmallGap" w:sz="4" w:space="0" w:color="auto"/>
        <w:left w:val="dashSmallGap" w:sz="4" w:space="0" w:color="auto"/>
        <w:bottom w:val="dashSmallGap" w:sz="4" w:space="0" w:color="auto"/>
        <w:right w:val="dashSmallGap" w:sz="4" w:space="0" w:color="auto"/>
      </w:tblBorders>
      <w:tblCellMar>
        <w:top w:w="160" w:type="dxa"/>
        <w:left w:w="160" w:type="dxa"/>
        <w:bottom w:w="160" w:type="dxa"/>
        <w:right w:w="160" w:type="dxa"/>
      </w:tblCellMar>
    </w:tblPr>
    <w:tcPr>
      <w:shd w:val="clear" w:color="E6E6E6" w:fill="E6E6E6"/>
    </w:tcPr>
    <w:tblStylePr w:type="firstRow">
      <w:rPr>
        <w:rFonts w:ascii="Courier New" w:hAnsi="Courier New"/>
      </w:rPr>
    </w:tblStylePr>
    <w:tblStylePr w:type="lastRow">
      <w:rPr>
        <w:rFonts w:ascii="Courier New" w:hAnsi="Courier New"/>
      </w:rPr>
    </w:tblStylePr>
    <w:tblStylePr w:type="firstCol">
      <w:rPr>
        <w:rFonts w:ascii="Courier New" w:hAnsi="Courier New"/>
      </w:rPr>
    </w:tblStylePr>
    <w:tblStylePr w:type="lastCol">
      <w:rPr>
        <w:rFonts w:ascii="Courier New" w:hAnsi="Courier New"/>
      </w:rPr>
    </w:tblStylePr>
  </w:style>
  <w:style w:type="paragraph" w:customStyle="1" w:styleId="SourceCodeParagraph">
    <w:name w:val="Source Code Paragraph"/>
    <w:basedOn w:val="BodyText"/>
    <w:link w:val="SourceCodeParagraphChar"/>
    <w:qFormat/>
    <w:rsid w:val="00156A81"/>
    <w:pPr>
      <w:spacing w:before="0" w:after="0" w:line="240" w:lineRule="auto"/>
    </w:pPr>
    <w:rPr>
      <w:rFonts w:ascii="Consolas" w:hAnsi="Consolas"/>
      <w:sz w:val="19"/>
    </w:rPr>
  </w:style>
  <w:style w:type="numbering" w:styleId="111111">
    <w:name w:val="Outline List 2"/>
    <w:basedOn w:val="NoList"/>
    <w:rsid w:val="00156A81"/>
    <w:pPr>
      <w:numPr>
        <w:numId w:val="43"/>
      </w:numPr>
    </w:pPr>
  </w:style>
  <w:style w:type="numbering" w:styleId="1ai">
    <w:name w:val="Outline List 1"/>
    <w:basedOn w:val="NoList"/>
    <w:rsid w:val="00156A81"/>
    <w:pPr>
      <w:numPr>
        <w:numId w:val="44"/>
      </w:numPr>
    </w:pPr>
  </w:style>
  <w:style w:type="numbering" w:styleId="ArticleSection">
    <w:name w:val="Outline List 3"/>
    <w:basedOn w:val="NoList"/>
    <w:rsid w:val="00156A81"/>
    <w:pPr>
      <w:numPr>
        <w:numId w:val="45"/>
      </w:numPr>
    </w:pPr>
  </w:style>
  <w:style w:type="paragraph" w:styleId="Bibliography">
    <w:name w:val="Bibliography"/>
    <w:basedOn w:val="Normal"/>
    <w:next w:val="Normal"/>
    <w:uiPriority w:val="37"/>
    <w:semiHidden/>
    <w:unhideWhenUsed/>
    <w:rsid w:val="00156A81"/>
  </w:style>
  <w:style w:type="paragraph" w:styleId="BlockText">
    <w:name w:val="Block Text"/>
    <w:basedOn w:val="Normal"/>
    <w:rsid w:val="00156A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156A81"/>
    <w:pPr>
      <w:spacing w:after="120" w:line="480" w:lineRule="auto"/>
    </w:pPr>
  </w:style>
  <w:style w:type="character" w:customStyle="1" w:styleId="BodyText2Char">
    <w:name w:val="Body Text 2 Char"/>
    <w:basedOn w:val="DefaultParagraphFont"/>
    <w:link w:val="BodyText2"/>
    <w:rsid w:val="00156A81"/>
    <w:rPr>
      <w:rFonts w:ascii="Arial" w:hAnsi="Arial"/>
      <w:sz w:val="20"/>
      <w:szCs w:val="24"/>
      <w:lang w:val="en-US" w:eastAsia="en-US"/>
    </w:rPr>
  </w:style>
  <w:style w:type="paragraph" w:styleId="BodyText3">
    <w:name w:val="Body Text 3"/>
    <w:basedOn w:val="Normal"/>
    <w:link w:val="BodyText3Char"/>
    <w:rsid w:val="00156A81"/>
    <w:pPr>
      <w:spacing w:after="120"/>
    </w:pPr>
    <w:rPr>
      <w:sz w:val="16"/>
      <w:szCs w:val="16"/>
    </w:rPr>
  </w:style>
  <w:style w:type="character" w:customStyle="1" w:styleId="BodyText3Char">
    <w:name w:val="Body Text 3 Char"/>
    <w:basedOn w:val="DefaultParagraphFont"/>
    <w:link w:val="BodyText3"/>
    <w:rsid w:val="00156A81"/>
    <w:rPr>
      <w:rFonts w:ascii="Arial" w:hAnsi="Arial"/>
      <w:sz w:val="16"/>
      <w:szCs w:val="16"/>
      <w:lang w:val="en-US" w:eastAsia="en-US"/>
    </w:rPr>
  </w:style>
  <w:style w:type="paragraph" w:styleId="BodyTextFirstIndent">
    <w:name w:val="Body Text First Indent"/>
    <w:basedOn w:val="BodyText"/>
    <w:link w:val="BodyTextFirstIndentChar"/>
    <w:rsid w:val="00156A81"/>
    <w:pPr>
      <w:spacing w:before="0" w:after="0" w:line="240" w:lineRule="auto"/>
      <w:ind w:firstLine="360"/>
      <w:jc w:val="left"/>
    </w:pPr>
    <w:rPr>
      <w:rFonts w:ascii="Arial" w:hAnsi="Arial"/>
      <w:sz w:val="20"/>
    </w:rPr>
  </w:style>
  <w:style w:type="character" w:customStyle="1" w:styleId="BodyTextFirstIndentChar">
    <w:name w:val="Body Text First Indent Char"/>
    <w:basedOn w:val="BodyTextChar"/>
    <w:link w:val="BodyTextFirstIndent"/>
    <w:rsid w:val="00156A81"/>
    <w:rPr>
      <w:rFonts w:ascii="Arial" w:hAnsi="Arial"/>
      <w:sz w:val="20"/>
      <w:szCs w:val="24"/>
      <w:lang w:val="en-US" w:eastAsia="en-US"/>
    </w:rPr>
  </w:style>
  <w:style w:type="paragraph" w:styleId="BodyTextIndent">
    <w:name w:val="Body Text Indent"/>
    <w:basedOn w:val="Normal"/>
    <w:link w:val="BodyTextIndentChar"/>
    <w:rsid w:val="00156A81"/>
    <w:pPr>
      <w:spacing w:after="120"/>
      <w:ind w:left="283"/>
    </w:pPr>
  </w:style>
  <w:style w:type="character" w:customStyle="1" w:styleId="BodyTextIndentChar">
    <w:name w:val="Body Text Indent Char"/>
    <w:basedOn w:val="DefaultParagraphFont"/>
    <w:link w:val="BodyTextIndent"/>
    <w:rsid w:val="00156A81"/>
    <w:rPr>
      <w:rFonts w:ascii="Arial" w:hAnsi="Arial"/>
      <w:sz w:val="20"/>
      <w:szCs w:val="24"/>
      <w:lang w:val="en-US" w:eastAsia="en-US"/>
    </w:rPr>
  </w:style>
  <w:style w:type="paragraph" w:styleId="BodyTextFirstIndent2">
    <w:name w:val="Body Text First Indent 2"/>
    <w:basedOn w:val="BodyTextIndent"/>
    <w:link w:val="BodyTextFirstIndent2Char"/>
    <w:rsid w:val="00156A81"/>
    <w:pPr>
      <w:spacing w:after="0"/>
      <w:ind w:left="360" w:firstLine="360"/>
    </w:pPr>
  </w:style>
  <w:style w:type="character" w:customStyle="1" w:styleId="BodyTextFirstIndent2Char">
    <w:name w:val="Body Text First Indent 2 Char"/>
    <w:basedOn w:val="BodyTextIndentChar"/>
    <w:link w:val="BodyTextFirstIndent2"/>
    <w:rsid w:val="00156A81"/>
    <w:rPr>
      <w:rFonts w:ascii="Arial" w:hAnsi="Arial"/>
      <w:sz w:val="20"/>
      <w:szCs w:val="24"/>
      <w:lang w:val="en-US" w:eastAsia="en-US"/>
    </w:rPr>
  </w:style>
  <w:style w:type="paragraph" w:styleId="BodyTextIndent2">
    <w:name w:val="Body Text Indent 2"/>
    <w:basedOn w:val="Normal"/>
    <w:link w:val="BodyTextIndent2Char"/>
    <w:rsid w:val="00156A81"/>
    <w:pPr>
      <w:spacing w:after="120" w:line="480" w:lineRule="auto"/>
      <w:ind w:left="283"/>
    </w:pPr>
  </w:style>
  <w:style w:type="character" w:customStyle="1" w:styleId="BodyTextIndent2Char">
    <w:name w:val="Body Text Indent 2 Char"/>
    <w:basedOn w:val="DefaultParagraphFont"/>
    <w:link w:val="BodyTextIndent2"/>
    <w:rsid w:val="00156A81"/>
    <w:rPr>
      <w:rFonts w:ascii="Arial" w:hAnsi="Arial"/>
      <w:sz w:val="20"/>
      <w:szCs w:val="24"/>
      <w:lang w:val="en-US" w:eastAsia="en-US"/>
    </w:rPr>
  </w:style>
  <w:style w:type="paragraph" w:styleId="BodyTextIndent3">
    <w:name w:val="Body Text Indent 3"/>
    <w:basedOn w:val="Normal"/>
    <w:link w:val="BodyTextIndent3Char"/>
    <w:rsid w:val="00156A81"/>
    <w:pPr>
      <w:spacing w:after="120"/>
      <w:ind w:left="283"/>
    </w:pPr>
    <w:rPr>
      <w:sz w:val="16"/>
      <w:szCs w:val="16"/>
    </w:rPr>
  </w:style>
  <w:style w:type="character" w:customStyle="1" w:styleId="BodyTextIndent3Char">
    <w:name w:val="Body Text Indent 3 Char"/>
    <w:basedOn w:val="DefaultParagraphFont"/>
    <w:link w:val="BodyTextIndent3"/>
    <w:rsid w:val="00156A81"/>
    <w:rPr>
      <w:rFonts w:ascii="Arial" w:hAnsi="Arial"/>
      <w:sz w:val="16"/>
      <w:szCs w:val="16"/>
      <w:lang w:val="en-US" w:eastAsia="en-US"/>
    </w:rPr>
  </w:style>
  <w:style w:type="character" w:styleId="BookTitle">
    <w:name w:val="Book Title"/>
    <w:basedOn w:val="DefaultParagraphFont"/>
    <w:uiPriority w:val="33"/>
    <w:rsid w:val="00156A81"/>
    <w:rPr>
      <w:b/>
      <w:bCs/>
      <w:smallCaps/>
      <w:spacing w:val="5"/>
    </w:rPr>
  </w:style>
  <w:style w:type="paragraph" w:styleId="Closing">
    <w:name w:val="Closing"/>
    <w:basedOn w:val="Normal"/>
    <w:link w:val="ClosingChar"/>
    <w:rsid w:val="00156A81"/>
    <w:pPr>
      <w:ind w:left="4252"/>
    </w:pPr>
  </w:style>
  <w:style w:type="character" w:customStyle="1" w:styleId="ClosingChar">
    <w:name w:val="Closing Char"/>
    <w:basedOn w:val="DefaultParagraphFont"/>
    <w:link w:val="Closing"/>
    <w:rsid w:val="00156A81"/>
    <w:rPr>
      <w:rFonts w:ascii="Arial" w:hAnsi="Arial"/>
      <w:sz w:val="20"/>
      <w:szCs w:val="24"/>
      <w:lang w:val="en-US" w:eastAsia="en-US"/>
    </w:rPr>
  </w:style>
  <w:style w:type="table" w:customStyle="1" w:styleId="ColorfulGrid1">
    <w:name w:val="Colorful Grid1"/>
    <w:basedOn w:val="TableNormal"/>
    <w:uiPriority w:val="73"/>
    <w:rsid w:val="00156A8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56A8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56A8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56A8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56A8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56A8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56A8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156A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56A8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56A8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56A8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56A8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56A8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56A8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156A8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56A8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56A8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56A8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56A8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56A8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6A8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156A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56A8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56A8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56A8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56A8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56A8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56A8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156A81"/>
  </w:style>
  <w:style w:type="character" w:customStyle="1" w:styleId="DateChar">
    <w:name w:val="Date Char"/>
    <w:basedOn w:val="DefaultParagraphFont"/>
    <w:link w:val="Date"/>
    <w:rsid w:val="00156A81"/>
    <w:rPr>
      <w:rFonts w:ascii="Arial" w:hAnsi="Arial"/>
      <w:sz w:val="20"/>
      <w:szCs w:val="24"/>
      <w:lang w:val="en-US" w:eastAsia="en-US"/>
    </w:rPr>
  </w:style>
  <w:style w:type="paragraph" w:styleId="E-mailSignature">
    <w:name w:val="E-mail Signature"/>
    <w:basedOn w:val="Normal"/>
    <w:link w:val="E-mailSignatureChar"/>
    <w:rsid w:val="00156A81"/>
  </w:style>
  <w:style w:type="character" w:customStyle="1" w:styleId="E-mailSignatureChar">
    <w:name w:val="E-mail Signature Char"/>
    <w:basedOn w:val="DefaultParagraphFont"/>
    <w:link w:val="E-mailSignature"/>
    <w:rsid w:val="00156A81"/>
    <w:rPr>
      <w:rFonts w:ascii="Arial" w:hAnsi="Arial"/>
      <w:sz w:val="20"/>
      <w:szCs w:val="24"/>
      <w:lang w:val="en-US" w:eastAsia="en-US"/>
    </w:rPr>
  </w:style>
  <w:style w:type="character" w:styleId="Emphasis">
    <w:name w:val="Emphasis"/>
    <w:basedOn w:val="DefaultParagraphFont"/>
    <w:rsid w:val="00156A81"/>
    <w:rPr>
      <w:i/>
      <w:iCs/>
    </w:rPr>
  </w:style>
  <w:style w:type="character" w:styleId="EndnoteReference">
    <w:name w:val="endnote reference"/>
    <w:basedOn w:val="DefaultParagraphFont"/>
    <w:rsid w:val="00156A81"/>
    <w:rPr>
      <w:vertAlign w:val="superscript"/>
    </w:rPr>
  </w:style>
  <w:style w:type="paragraph" w:styleId="EndnoteText">
    <w:name w:val="endnote text"/>
    <w:basedOn w:val="Normal"/>
    <w:link w:val="EndnoteTextChar"/>
    <w:rsid w:val="00156A81"/>
    <w:rPr>
      <w:szCs w:val="20"/>
    </w:rPr>
  </w:style>
  <w:style w:type="character" w:customStyle="1" w:styleId="EndnoteTextChar">
    <w:name w:val="Endnote Text Char"/>
    <w:basedOn w:val="DefaultParagraphFont"/>
    <w:link w:val="EndnoteText"/>
    <w:rsid w:val="00156A81"/>
    <w:rPr>
      <w:rFonts w:ascii="Arial" w:hAnsi="Arial"/>
      <w:sz w:val="20"/>
      <w:szCs w:val="20"/>
      <w:lang w:val="en-US" w:eastAsia="en-US"/>
    </w:rPr>
  </w:style>
  <w:style w:type="paragraph" w:styleId="EnvelopeAddress">
    <w:name w:val="envelope address"/>
    <w:basedOn w:val="Normal"/>
    <w:rsid w:val="00156A81"/>
    <w:pPr>
      <w:framePr w:w="7920" w:h="1980" w:hRule="exact" w:hSpace="141"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156A81"/>
    <w:rPr>
      <w:rFonts w:asciiTheme="majorHAnsi" w:eastAsiaTheme="majorEastAsia" w:hAnsiTheme="majorHAnsi" w:cstheme="majorBidi"/>
      <w:szCs w:val="20"/>
    </w:rPr>
  </w:style>
  <w:style w:type="character" w:styleId="HTMLAcronym">
    <w:name w:val="HTML Acronym"/>
    <w:basedOn w:val="DefaultParagraphFont"/>
    <w:rsid w:val="00156A81"/>
  </w:style>
  <w:style w:type="paragraph" w:styleId="HTMLAddress">
    <w:name w:val="HTML Address"/>
    <w:basedOn w:val="Normal"/>
    <w:link w:val="HTMLAddressChar"/>
    <w:rsid w:val="00156A81"/>
    <w:rPr>
      <w:i/>
      <w:iCs/>
    </w:rPr>
  </w:style>
  <w:style w:type="character" w:customStyle="1" w:styleId="HTMLAddressChar">
    <w:name w:val="HTML Address Char"/>
    <w:basedOn w:val="DefaultParagraphFont"/>
    <w:link w:val="HTMLAddress"/>
    <w:rsid w:val="00156A81"/>
    <w:rPr>
      <w:rFonts w:ascii="Arial" w:hAnsi="Arial"/>
      <w:i/>
      <w:iCs/>
      <w:sz w:val="20"/>
      <w:szCs w:val="24"/>
      <w:lang w:val="en-US" w:eastAsia="en-US"/>
    </w:rPr>
  </w:style>
  <w:style w:type="character" w:styleId="HTMLCite">
    <w:name w:val="HTML Cite"/>
    <w:basedOn w:val="DefaultParagraphFont"/>
    <w:rsid w:val="00156A81"/>
    <w:rPr>
      <w:i/>
      <w:iCs/>
    </w:rPr>
  </w:style>
  <w:style w:type="character" w:styleId="HTMLCode">
    <w:name w:val="HTML Code"/>
    <w:basedOn w:val="DefaultParagraphFont"/>
    <w:rsid w:val="00156A81"/>
    <w:rPr>
      <w:rFonts w:ascii="Consolas" w:hAnsi="Consolas"/>
      <w:sz w:val="20"/>
      <w:szCs w:val="20"/>
    </w:rPr>
  </w:style>
  <w:style w:type="character" w:styleId="HTMLDefinition">
    <w:name w:val="HTML Definition"/>
    <w:basedOn w:val="DefaultParagraphFont"/>
    <w:rsid w:val="00156A81"/>
    <w:rPr>
      <w:i/>
      <w:iCs/>
    </w:rPr>
  </w:style>
  <w:style w:type="character" w:styleId="HTMLKeyboard">
    <w:name w:val="HTML Keyboard"/>
    <w:basedOn w:val="DefaultParagraphFont"/>
    <w:rsid w:val="00156A81"/>
    <w:rPr>
      <w:rFonts w:ascii="Consolas" w:hAnsi="Consolas"/>
      <w:sz w:val="20"/>
      <w:szCs w:val="20"/>
    </w:rPr>
  </w:style>
  <w:style w:type="character" w:styleId="HTMLSample">
    <w:name w:val="HTML Sample"/>
    <w:basedOn w:val="DefaultParagraphFont"/>
    <w:rsid w:val="00156A81"/>
    <w:rPr>
      <w:rFonts w:ascii="Consolas" w:hAnsi="Consolas"/>
      <w:sz w:val="24"/>
      <w:szCs w:val="24"/>
    </w:rPr>
  </w:style>
  <w:style w:type="character" w:styleId="HTMLTypewriter">
    <w:name w:val="HTML Typewriter"/>
    <w:basedOn w:val="DefaultParagraphFont"/>
    <w:rsid w:val="00156A81"/>
    <w:rPr>
      <w:rFonts w:ascii="Consolas" w:hAnsi="Consolas"/>
      <w:sz w:val="20"/>
      <w:szCs w:val="20"/>
    </w:rPr>
  </w:style>
  <w:style w:type="character" w:styleId="HTMLVariable">
    <w:name w:val="HTML Variable"/>
    <w:basedOn w:val="DefaultParagraphFont"/>
    <w:rsid w:val="00156A81"/>
    <w:rPr>
      <w:i/>
      <w:iCs/>
    </w:rPr>
  </w:style>
  <w:style w:type="paragraph" w:styleId="Index4">
    <w:name w:val="index 4"/>
    <w:basedOn w:val="Normal"/>
    <w:next w:val="Normal"/>
    <w:rsid w:val="00156A81"/>
    <w:pPr>
      <w:ind w:left="800" w:hanging="200"/>
    </w:pPr>
  </w:style>
  <w:style w:type="paragraph" w:styleId="Index5">
    <w:name w:val="index 5"/>
    <w:basedOn w:val="Normal"/>
    <w:next w:val="Normal"/>
    <w:rsid w:val="00156A81"/>
    <w:pPr>
      <w:ind w:left="1000" w:hanging="200"/>
    </w:pPr>
  </w:style>
  <w:style w:type="paragraph" w:styleId="Index6">
    <w:name w:val="index 6"/>
    <w:basedOn w:val="Normal"/>
    <w:next w:val="Normal"/>
    <w:rsid w:val="00156A81"/>
    <w:pPr>
      <w:ind w:left="1200" w:hanging="200"/>
    </w:pPr>
  </w:style>
  <w:style w:type="paragraph" w:styleId="Index7">
    <w:name w:val="index 7"/>
    <w:basedOn w:val="Normal"/>
    <w:next w:val="Normal"/>
    <w:rsid w:val="00156A81"/>
    <w:pPr>
      <w:ind w:left="1400" w:hanging="200"/>
    </w:pPr>
  </w:style>
  <w:style w:type="paragraph" w:styleId="Index8">
    <w:name w:val="index 8"/>
    <w:basedOn w:val="Normal"/>
    <w:next w:val="Normal"/>
    <w:rsid w:val="00156A81"/>
    <w:pPr>
      <w:ind w:left="1600" w:hanging="200"/>
    </w:pPr>
  </w:style>
  <w:style w:type="paragraph" w:styleId="Index9">
    <w:name w:val="index 9"/>
    <w:basedOn w:val="Normal"/>
    <w:next w:val="Normal"/>
    <w:rsid w:val="00156A81"/>
    <w:pPr>
      <w:ind w:left="1800" w:hanging="200"/>
    </w:pPr>
  </w:style>
  <w:style w:type="paragraph" w:styleId="IndexHeading">
    <w:name w:val="index heading"/>
    <w:basedOn w:val="Normal"/>
    <w:next w:val="Index1"/>
    <w:rsid w:val="00156A81"/>
    <w:rPr>
      <w:rFonts w:asciiTheme="majorHAnsi" w:eastAsiaTheme="majorEastAsia" w:hAnsiTheme="majorHAnsi" w:cstheme="majorBidi"/>
      <w:b/>
      <w:bCs/>
    </w:rPr>
  </w:style>
  <w:style w:type="character" w:styleId="IntenseEmphasis">
    <w:name w:val="Intense Emphasis"/>
    <w:basedOn w:val="DefaultParagraphFont"/>
    <w:uiPriority w:val="21"/>
    <w:rsid w:val="00156A81"/>
    <w:rPr>
      <w:b/>
      <w:bCs/>
      <w:i/>
      <w:iCs/>
      <w:color w:val="4F81BD" w:themeColor="accent1"/>
    </w:rPr>
  </w:style>
  <w:style w:type="paragraph" w:styleId="IntenseQuote">
    <w:name w:val="Intense Quote"/>
    <w:basedOn w:val="Normal"/>
    <w:next w:val="Normal"/>
    <w:link w:val="IntenseQuoteChar"/>
    <w:uiPriority w:val="30"/>
    <w:rsid w:val="00156A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6A81"/>
    <w:rPr>
      <w:rFonts w:ascii="Arial" w:hAnsi="Arial"/>
      <w:b/>
      <w:bCs/>
      <w:i/>
      <w:iCs/>
      <w:color w:val="4F81BD" w:themeColor="accent1"/>
      <w:sz w:val="20"/>
      <w:szCs w:val="24"/>
      <w:lang w:val="en-US" w:eastAsia="en-US"/>
    </w:rPr>
  </w:style>
  <w:style w:type="character" w:styleId="IntenseReference">
    <w:name w:val="Intense Reference"/>
    <w:basedOn w:val="DefaultParagraphFont"/>
    <w:uiPriority w:val="32"/>
    <w:rsid w:val="00156A81"/>
    <w:rPr>
      <w:b/>
      <w:bCs/>
      <w:smallCaps/>
      <w:color w:val="C0504D" w:themeColor="accent2"/>
      <w:spacing w:val="5"/>
      <w:u w:val="single"/>
    </w:rPr>
  </w:style>
  <w:style w:type="table" w:customStyle="1" w:styleId="LightGrid1">
    <w:name w:val="Light Grid1"/>
    <w:basedOn w:val="TableNormal"/>
    <w:uiPriority w:val="62"/>
    <w:rsid w:val="00156A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156A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56A8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56A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56A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56A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56A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156A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56A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56A8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56A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56A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56A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56A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156A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56A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56A8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56A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56A8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56A8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56A8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156A81"/>
  </w:style>
  <w:style w:type="paragraph" w:styleId="List2">
    <w:name w:val="List 2"/>
    <w:basedOn w:val="Normal"/>
    <w:rsid w:val="00156A81"/>
    <w:pPr>
      <w:ind w:left="566" w:hanging="283"/>
      <w:contextualSpacing/>
    </w:pPr>
  </w:style>
  <w:style w:type="paragraph" w:styleId="List3">
    <w:name w:val="List 3"/>
    <w:basedOn w:val="Normal"/>
    <w:rsid w:val="00156A81"/>
    <w:pPr>
      <w:ind w:left="849" w:hanging="283"/>
      <w:contextualSpacing/>
    </w:pPr>
  </w:style>
  <w:style w:type="paragraph" w:styleId="List4">
    <w:name w:val="List 4"/>
    <w:basedOn w:val="Normal"/>
    <w:rsid w:val="00156A81"/>
    <w:pPr>
      <w:ind w:left="1132" w:hanging="283"/>
      <w:contextualSpacing/>
    </w:pPr>
  </w:style>
  <w:style w:type="paragraph" w:styleId="List5">
    <w:name w:val="List 5"/>
    <w:basedOn w:val="Normal"/>
    <w:rsid w:val="00156A81"/>
    <w:pPr>
      <w:ind w:left="1415" w:hanging="283"/>
      <w:contextualSpacing/>
    </w:pPr>
  </w:style>
  <w:style w:type="paragraph" w:styleId="ListBullet">
    <w:name w:val="List Bullet"/>
    <w:basedOn w:val="Normal"/>
    <w:rsid w:val="00156A81"/>
    <w:pPr>
      <w:numPr>
        <w:numId w:val="46"/>
      </w:numPr>
      <w:contextualSpacing/>
    </w:pPr>
  </w:style>
  <w:style w:type="paragraph" w:styleId="ListBullet2">
    <w:name w:val="List Bullet 2"/>
    <w:basedOn w:val="Normal"/>
    <w:rsid w:val="00156A81"/>
    <w:pPr>
      <w:numPr>
        <w:numId w:val="47"/>
      </w:numPr>
      <w:contextualSpacing/>
    </w:pPr>
  </w:style>
  <w:style w:type="paragraph" w:styleId="ListBullet3">
    <w:name w:val="List Bullet 3"/>
    <w:basedOn w:val="Normal"/>
    <w:rsid w:val="00156A81"/>
    <w:pPr>
      <w:numPr>
        <w:numId w:val="48"/>
      </w:numPr>
      <w:contextualSpacing/>
    </w:pPr>
  </w:style>
  <w:style w:type="paragraph" w:styleId="ListBullet4">
    <w:name w:val="List Bullet 4"/>
    <w:basedOn w:val="Normal"/>
    <w:rsid w:val="00156A81"/>
    <w:pPr>
      <w:numPr>
        <w:numId w:val="49"/>
      </w:numPr>
      <w:contextualSpacing/>
    </w:pPr>
  </w:style>
  <w:style w:type="paragraph" w:styleId="ListBullet5">
    <w:name w:val="List Bullet 5"/>
    <w:basedOn w:val="Normal"/>
    <w:rsid w:val="00156A81"/>
    <w:pPr>
      <w:numPr>
        <w:numId w:val="50"/>
      </w:numPr>
      <w:contextualSpacing/>
    </w:pPr>
  </w:style>
  <w:style w:type="paragraph" w:styleId="ListContinue">
    <w:name w:val="List Continue"/>
    <w:basedOn w:val="Normal"/>
    <w:rsid w:val="00156A81"/>
    <w:pPr>
      <w:spacing w:after="120"/>
      <w:ind w:left="283"/>
      <w:contextualSpacing/>
    </w:pPr>
  </w:style>
  <w:style w:type="paragraph" w:styleId="ListContinue2">
    <w:name w:val="List Continue 2"/>
    <w:basedOn w:val="Normal"/>
    <w:rsid w:val="00156A81"/>
    <w:pPr>
      <w:spacing w:after="120"/>
      <w:ind w:left="566"/>
      <w:contextualSpacing/>
    </w:pPr>
  </w:style>
  <w:style w:type="paragraph" w:styleId="ListContinue3">
    <w:name w:val="List Continue 3"/>
    <w:basedOn w:val="Normal"/>
    <w:rsid w:val="00156A81"/>
    <w:pPr>
      <w:spacing w:after="120"/>
      <w:ind w:left="849"/>
      <w:contextualSpacing/>
    </w:pPr>
  </w:style>
  <w:style w:type="paragraph" w:styleId="ListContinue4">
    <w:name w:val="List Continue 4"/>
    <w:basedOn w:val="Normal"/>
    <w:rsid w:val="00156A81"/>
    <w:pPr>
      <w:spacing w:after="120"/>
      <w:ind w:left="1132"/>
      <w:contextualSpacing/>
    </w:pPr>
  </w:style>
  <w:style w:type="paragraph" w:styleId="ListContinue5">
    <w:name w:val="List Continue 5"/>
    <w:basedOn w:val="Normal"/>
    <w:rsid w:val="00156A81"/>
    <w:pPr>
      <w:spacing w:after="120"/>
      <w:ind w:left="1415"/>
      <w:contextualSpacing/>
    </w:pPr>
  </w:style>
  <w:style w:type="paragraph" w:styleId="ListNumber">
    <w:name w:val="List Number"/>
    <w:basedOn w:val="Normal"/>
    <w:rsid w:val="00156A81"/>
    <w:pPr>
      <w:numPr>
        <w:numId w:val="51"/>
      </w:numPr>
      <w:contextualSpacing/>
    </w:pPr>
  </w:style>
  <w:style w:type="paragraph" w:styleId="ListNumber2">
    <w:name w:val="List Number 2"/>
    <w:basedOn w:val="Normal"/>
    <w:rsid w:val="00156A81"/>
    <w:pPr>
      <w:numPr>
        <w:numId w:val="52"/>
      </w:numPr>
      <w:contextualSpacing/>
    </w:pPr>
  </w:style>
  <w:style w:type="paragraph" w:styleId="ListNumber3">
    <w:name w:val="List Number 3"/>
    <w:basedOn w:val="Normal"/>
    <w:rsid w:val="00156A81"/>
    <w:pPr>
      <w:numPr>
        <w:numId w:val="53"/>
      </w:numPr>
      <w:contextualSpacing/>
    </w:pPr>
  </w:style>
  <w:style w:type="paragraph" w:styleId="ListNumber4">
    <w:name w:val="List Number 4"/>
    <w:basedOn w:val="Normal"/>
    <w:rsid w:val="00156A81"/>
    <w:pPr>
      <w:numPr>
        <w:numId w:val="54"/>
      </w:numPr>
      <w:contextualSpacing/>
    </w:pPr>
  </w:style>
  <w:style w:type="paragraph" w:styleId="ListNumber5">
    <w:name w:val="List Number 5"/>
    <w:basedOn w:val="Normal"/>
    <w:rsid w:val="00156A81"/>
    <w:pPr>
      <w:numPr>
        <w:numId w:val="55"/>
      </w:numPr>
      <w:contextualSpacing/>
    </w:pPr>
  </w:style>
  <w:style w:type="paragraph" w:styleId="MacroText">
    <w:name w:val="macro"/>
    <w:link w:val="MacroTextChar"/>
    <w:rsid w:val="00156A8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eastAsia="en-US"/>
    </w:rPr>
  </w:style>
  <w:style w:type="character" w:customStyle="1" w:styleId="MacroTextChar">
    <w:name w:val="Macro Text Char"/>
    <w:basedOn w:val="DefaultParagraphFont"/>
    <w:link w:val="MacroText"/>
    <w:rsid w:val="00156A81"/>
    <w:rPr>
      <w:rFonts w:ascii="Consolas" w:hAnsi="Consolas"/>
      <w:sz w:val="20"/>
      <w:szCs w:val="20"/>
      <w:lang w:val="en-US" w:eastAsia="en-US"/>
    </w:rPr>
  </w:style>
  <w:style w:type="table" w:customStyle="1" w:styleId="MediumGrid11">
    <w:name w:val="Medium Grid 11"/>
    <w:basedOn w:val="TableNormal"/>
    <w:uiPriority w:val="67"/>
    <w:rsid w:val="00156A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56A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56A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56A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56A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56A8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56A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156A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56A8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56A8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56A8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56A8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56A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56A8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156A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56A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56A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56A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56A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56A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56A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156A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156A8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56A8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56A8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56A8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56A8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56A8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156A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56A8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56A8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56A8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56A8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56A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56A8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156A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56A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6A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6A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6A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6A8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6A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56A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56A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6A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6A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6A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6A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6A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156A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56A81"/>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rsid w:val="00156A81"/>
    <w:rPr>
      <w:rFonts w:ascii="Arial" w:hAnsi="Arial"/>
      <w:sz w:val="20"/>
      <w:szCs w:val="24"/>
      <w:lang w:val="en-US" w:eastAsia="en-US"/>
    </w:rPr>
  </w:style>
  <w:style w:type="paragraph" w:styleId="NormalWeb">
    <w:name w:val="Normal (Web)"/>
    <w:basedOn w:val="Normal"/>
    <w:rsid w:val="00156A81"/>
    <w:rPr>
      <w:rFonts w:ascii="Times New Roman" w:hAnsi="Times New Roman"/>
      <w:sz w:val="24"/>
    </w:rPr>
  </w:style>
  <w:style w:type="paragraph" w:styleId="NormalIndent">
    <w:name w:val="Normal Indent"/>
    <w:basedOn w:val="Normal"/>
    <w:rsid w:val="00156A81"/>
    <w:pPr>
      <w:ind w:left="708"/>
    </w:pPr>
  </w:style>
  <w:style w:type="paragraph" w:styleId="NoteHeading">
    <w:name w:val="Note Heading"/>
    <w:basedOn w:val="Normal"/>
    <w:next w:val="Normal"/>
    <w:link w:val="NoteHeadingChar"/>
    <w:rsid w:val="00156A81"/>
  </w:style>
  <w:style w:type="character" w:customStyle="1" w:styleId="NoteHeadingChar">
    <w:name w:val="Note Heading Char"/>
    <w:basedOn w:val="DefaultParagraphFont"/>
    <w:link w:val="NoteHeading"/>
    <w:rsid w:val="00156A81"/>
    <w:rPr>
      <w:rFonts w:ascii="Arial" w:hAnsi="Arial"/>
      <w:sz w:val="20"/>
      <w:szCs w:val="24"/>
      <w:lang w:val="en-US" w:eastAsia="en-US"/>
    </w:rPr>
  </w:style>
  <w:style w:type="character" w:styleId="PageNumber">
    <w:name w:val="page number"/>
    <w:basedOn w:val="DefaultParagraphFont"/>
    <w:rsid w:val="00156A81"/>
  </w:style>
  <w:style w:type="paragraph" w:styleId="PlainText">
    <w:name w:val="Plain Text"/>
    <w:basedOn w:val="Normal"/>
    <w:link w:val="PlainTextChar"/>
    <w:rsid w:val="00156A81"/>
    <w:rPr>
      <w:rFonts w:ascii="Consolas" w:hAnsi="Consolas"/>
      <w:sz w:val="21"/>
      <w:szCs w:val="21"/>
    </w:rPr>
  </w:style>
  <w:style w:type="character" w:customStyle="1" w:styleId="PlainTextChar">
    <w:name w:val="Plain Text Char"/>
    <w:basedOn w:val="DefaultParagraphFont"/>
    <w:link w:val="PlainText"/>
    <w:rsid w:val="00156A81"/>
    <w:rPr>
      <w:rFonts w:ascii="Consolas" w:hAnsi="Consolas"/>
      <w:sz w:val="21"/>
      <w:szCs w:val="21"/>
      <w:lang w:val="en-US" w:eastAsia="en-US"/>
    </w:rPr>
  </w:style>
  <w:style w:type="paragraph" w:styleId="Quote">
    <w:name w:val="Quote"/>
    <w:basedOn w:val="Normal"/>
    <w:next w:val="Normal"/>
    <w:link w:val="QuoteChar"/>
    <w:uiPriority w:val="29"/>
    <w:rsid w:val="00156A81"/>
    <w:rPr>
      <w:i/>
      <w:iCs/>
      <w:color w:val="000000" w:themeColor="text1"/>
    </w:rPr>
  </w:style>
  <w:style w:type="character" w:customStyle="1" w:styleId="QuoteChar">
    <w:name w:val="Quote Char"/>
    <w:basedOn w:val="DefaultParagraphFont"/>
    <w:link w:val="Quote"/>
    <w:uiPriority w:val="29"/>
    <w:rsid w:val="00156A81"/>
    <w:rPr>
      <w:rFonts w:ascii="Arial" w:hAnsi="Arial"/>
      <w:i/>
      <w:iCs/>
      <w:color w:val="000000" w:themeColor="text1"/>
      <w:sz w:val="20"/>
      <w:szCs w:val="24"/>
      <w:lang w:val="en-US" w:eastAsia="en-US"/>
    </w:rPr>
  </w:style>
  <w:style w:type="paragraph" w:styleId="Salutation">
    <w:name w:val="Salutation"/>
    <w:basedOn w:val="Normal"/>
    <w:next w:val="Normal"/>
    <w:link w:val="SalutationChar"/>
    <w:rsid w:val="00156A81"/>
  </w:style>
  <w:style w:type="character" w:customStyle="1" w:styleId="SalutationChar">
    <w:name w:val="Salutation Char"/>
    <w:basedOn w:val="DefaultParagraphFont"/>
    <w:link w:val="Salutation"/>
    <w:rsid w:val="00156A81"/>
    <w:rPr>
      <w:rFonts w:ascii="Arial" w:hAnsi="Arial"/>
      <w:sz w:val="20"/>
      <w:szCs w:val="24"/>
      <w:lang w:val="en-US" w:eastAsia="en-US"/>
    </w:rPr>
  </w:style>
  <w:style w:type="paragraph" w:styleId="Signature">
    <w:name w:val="Signature"/>
    <w:basedOn w:val="Normal"/>
    <w:link w:val="SignatureChar"/>
    <w:rsid w:val="00156A81"/>
    <w:pPr>
      <w:ind w:left="4252"/>
    </w:pPr>
  </w:style>
  <w:style w:type="character" w:customStyle="1" w:styleId="SignatureChar">
    <w:name w:val="Signature Char"/>
    <w:basedOn w:val="DefaultParagraphFont"/>
    <w:link w:val="Signature"/>
    <w:rsid w:val="00156A81"/>
    <w:rPr>
      <w:rFonts w:ascii="Arial" w:hAnsi="Arial"/>
      <w:sz w:val="20"/>
      <w:szCs w:val="24"/>
      <w:lang w:val="en-US" w:eastAsia="en-US"/>
    </w:rPr>
  </w:style>
  <w:style w:type="character" w:styleId="Strong">
    <w:name w:val="Strong"/>
    <w:basedOn w:val="DefaultParagraphFont"/>
    <w:rsid w:val="00156A81"/>
    <w:rPr>
      <w:b/>
      <w:bCs/>
    </w:rPr>
  </w:style>
  <w:style w:type="paragraph" w:styleId="Subtitle">
    <w:name w:val="Subtitle"/>
    <w:basedOn w:val="Normal"/>
    <w:next w:val="Normal"/>
    <w:link w:val="SubtitleChar"/>
    <w:rsid w:val="00156A8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56A81"/>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rsid w:val="00156A81"/>
    <w:rPr>
      <w:i/>
      <w:iCs/>
      <w:color w:val="808080" w:themeColor="text1" w:themeTint="7F"/>
    </w:rPr>
  </w:style>
  <w:style w:type="character" w:styleId="SubtleReference">
    <w:name w:val="Subtle Reference"/>
    <w:basedOn w:val="DefaultParagraphFont"/>
    <w:uiPriority w:val="31"/>
    <w:rsid w:val="00156A81"/>
    <w:rPr>
      <w:smallCaps/>
      <w:color w:val="C0504D" w:themeColor="accent2"/>
      <w:u w:val="single"/>
    </w:rPr>
  </w:style>
  <w:style w:type="table" w:styleId="Table3Deffects1">
    <w:name w:val="Table 3D effects 1"/>
    <w:basedOn w:val="TableNormal"/>
    <w:rsid w:val="00156A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6A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56A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56A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56A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56A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56A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56A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56A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56A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56A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56A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56A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56A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56A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56A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56A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56A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56A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56A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56A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56A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56A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56A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56A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56A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56A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56A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56A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56A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56A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56A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56A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56A81"/>
    <w:pPr>
      <w:ind w:left="200" w:hanging="200"/>
    </w:pPr>
  </w:style>
  <w:style w:type="table" w:styleId="TableProfessional">
    <w:name w:val="Table Professional"/>
    <w:basedOn w:val="TableNormal"/>
    <w:rsid w:val="00156A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56A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56A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56A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56A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6A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56A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56A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6A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15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56A81"/>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
    <w:name w:val="TOC Heading"/>
    <w:basedOn w:val="Heading1"/>
    <w:next w:val="Normal"/>
    <w:uiPriority w:val="39"/>
    <w:semiHidden/>
    <w:unhideWhenUsed/>
    <w:qFormat/>
    <w:rsid w:val="00156A81"/>
    <w:pPr>
      <w:keepNext/>
      <w:keepLines/>
      <w:pageBreakBefore w:val="0"/>
      <w:widowControl/>
      <w:numPr>
        <w:numId w:val="0"/>
      </w:numPr>
      <w:pBdr>
        <w:bottom w:val="none" w:sz="0" w:space="0" w:color="auto"/>
      </w:pBdr>
      <w:autoSpaceDE/>
      <w:autoSpaceDN/>
      <w:adjustRightInd/>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SourceCodeComment">
    <w:name w:val="Source Code Comment"/>
    <w:basedOn w:val="SourceCodeParagraph"/>
    <w:link w:val="SourceCodeCommentChar"/>
    <w:qFormat/>
    <w:rsid w:val="00156A81"/>
    <w:rPr>
      <w:i/>
      <w:color w:val="008000"/>
    </w:rPr>
  </w:style>
  <w:style w:type="paragraph" w:customStyle="1" w:styleId="SourceCodeKeyword">
    <w:name w:val="Source Code Keyword"/>
    <w:basedOn w:val="SourceCodeParagraph"/>
    <w:link w:val="SourceCodeKeywordChar1"/>
    <w:qFormat/>
    <w:rsid w:val="00156A81"/>
    <w:rPr>
      <w:b/>
      <w:color w:val="0000FF"/>
    </w:rPr>
  </w:style>
  <w:style w:type="paragraph" w:customStyle="1" w:styleId="SourceCodeLiteral">
    <w:name w:val="Source Code Literal"/>
    <w:basedOn w:val="SourceCodeParagraph"/>
    <w:link w:val="SourceCodeLiteralChar"/>
    <w:qFormat/>
    <w:rsid w:val="005C2C72"/>
  </w:style>
  <w:style w:type="character" w:customStyle="1" w:styleId="SourceCodeParagraphChar">
    <w:name w:val="Source Code Paragraph Char"/>
    <w:basedOn w:val="BodyTextChar"/>
    <w:link w:val="SourceCodeParagraph"/>
    <w:rsid w:val="00156A81"/>
    <w:rPr>
      <w:rFonts w:ascii="Consolas" w:hAnsi="Consolas"/>
      <w:sz w:val="19"/>
      <w:szCs w:val="24"/>
      <w:lang w:val="en-US" w:eastAsia="en-US"/>
    </w:rPr>
  </w:style>
  <w:style w:type="character" w:customStyle="1" w:styleId="SourceCodeKeywordChar">
    <w:name w:val="Source Code Keyword Char"/>
    <w:basedOn w:val="SourceCodeParagraphChar"/>
    <w:rsid w:val="00156A81"/>
    <w:rPr>
      <w:rFonts w:ascii="Consolas" w:hAnsi="Consolas"/>
      <w:sz w:val="19"/>
      <w:szCs w:val="24"/>
      <w:lang w:val="en-US" w:eastAsia="en-US"/>
    </w:rPr>
  </w:style>
  <w:style w:type="character" w:customStyle="1" w:styleId="SourceCodeCommentChar">
    <w:name w:val="Source Code Comment Char"/>
    <w:basedOn w:val="SourceCodeParagraphChar"/>
    <w:link w:val="SourceCodeComment"/>
    <w:rsid w:val="00156A81"/>
    <w:rPr>
      <w:rFonts w:ascii="Consolas" w:hAnsi="Consolas"/>
      <w:i/>
      <w:color w:val="008000"/>
      <w:sz w:val="19"/>
      <w:szCs w:val="24"/>
      <w:lang w:val="en-US" w:eastAsia="en-US"/>
    </w:rPr>
  </w:style>
  <w:style w:type="character" w:customStyle="1" w:styleId="SourceCodeKeywordChar1">
    <w:name w:val="Source Code Keyword Char1"/>
    <w:basedOn w:val="SourceCodeParagraphChar"/>
    <w:link w:val="SourceCodeKeyword"/>
    <w:rsid w:val="00156A81"/>
    <w:rPr>
      <w:rFonts w:ascii="Consolas" w:hAnsi="Consolas"/>
      <w:b/>
      <w:color w:val="0000FF"/>
      <w:sz w:val="19"/>
      <w:szCs w:val="24"/>
      <w:lang w:val="en-US" w:eastAsia="en-US"/>
    </w:rPr>
  </w:style>
  <w:style w:type="character" w:customStyle="1" w:styleId="SourceCodeLiteralChar">
    <w:name w:val="Source Code Literal Char"/>
    <w:basedOn w:val="SourceCodeParagraphChar"/>
    <w:link w:val="SourceCodeLiteral"/>
    <w:rsid w:val="005C2C72"/>
    <w:rPr>
      <w:rFonts w:ascii="Consolas" w:hAnsi="Consolas"/>
      <w:sz w:val="19"/>
      <w:szCs w:val="24"/>
      <w:lang w:val="en-US" w:eastAsia="en-US"/>
    </w:rPr>
  </w:style>
  <w:style w:type="character" w:customStyle="1" w:styleId="Heading1Char">
    <w:name w:val="Heading 1 Char"/>
    <w:aliases w:val="Naslov 1 Char"/>
    <w:basedOn w:val="DefaultParagraphFont"/>
    <w:link w:val="Heading1"/>
    <w:rsid w:val="005A7BCB"/>
    <w:rPr>
      <w:rFonts w:ascii="Arial Black" w:hAnsi="Arial Black"/>
      <w:sz w:val="32"/>
      <w:szCs w:val="32"/>
      <w:lang w:val="en-US" w:eastAsia="en-US"/>
    </w:rPr>
  </w:style>
  <w:style w:type="character" w:customStyle="1" w:styleId="Heading2Char">
    <w:name w:val="Heading 2 Char"/>
    <w:basedOn w:val="DefaultParagraphFont"/>
    <w:link w:val="Heading2"/>
    <w:rsid w:val="002E50B1"/>
    <w:rPr>
      <w:rFonts w:ascii="Arial" w:hAnsi="Arial"/>
      <w:b/>
      <w:sz w:val="28"/>
      <w:szCs w:val="28"/>
      <w:lang w:val="en-US" w:eastAsia="en-US"/>
    </w:rPr>
  </w:style>
  <w:style w:type="character" w:customStyle="1" w:styleId="Heading7Char">
    <w:name w:val="Heading 7 Char"/>
    <w:aliases w:val="Appendix 1 Char"/>
    <w:basedOn w:val="DefaultParagraphFont"/>
    <w:link w:val="Heading7"/>
    <w:rsid w:val="00E154A7"/>
    <w:rPr>
      <w:rFonts w:ascii="Arial Black" w:hAnsi="Arial Black"/>
      <w:color w:val="993300"/>
      <w:sz w:val="32"/>
      <w:szCs w:val="32"/>
      <w:lang w:val="en-US" w:eastAsia="en-US"/>
    </w:rPr>
  </w:style>
  <w:style w:type="character" w:customStyle="1" w:styleId="BodyTextChar1">
    <w:name w:val="Body Text Char1"/>
    <w:basedOn w:val="DefaultParagraphFont"/>
    <w:semiHidden/>
    <w:locked/>
    <w:rsid w:val="00E154A7"/>
    <w:rPr>
      <w:rFonts w:asciiTheme="minorHAnsi" w:hAnsiTheme="minorHAnsi"/>
      <w:szCs w:val="24"/>
      <w:lang w:val="en-US" w:eastAsia="en-US"/>
    </w:rPr>
  </w:style>
  <w:style w:type="character" w:customStyle="1" w:styleId="FooterChar">
    <w:name w:val="Footer Char"/>
    <w:basedOn w:val="DefaultParagraphFont"/>
    <w:link w:val="Footer"/>
    <w:uiPriority w:val="99"/>
    <w:rsid w:val="00250CD0"/>
    <w:rPr>
      <w:rFonts w:asciiTheme="minorHAnsi" w:hAnsiTheme="minorHAnsi"/>
      <w:sz w:val="14"/>
      <w:szCs w:val="24"/>
      <w:lang w:val="en-US" w:eastAsia="en-US"/>
    </w:rPr>
  </w:style>
  <w:style w:type="paragraph" w:customStyle="1" w:styleId="HeaderOdd">
    <w:name w:val="Header Odd"/>
    <w:basedOn w:val="NoSpacing"/>
    <w:qFormat/>
    <w:rsid w:val="00801A43"/>
    <w:pPr>
      <w:pBdr>
        <w:bottom w:val="single" w:sz="4" w:space="1" w:color="4F81BD" w:themeColor="accent1"/>
      </w:pBdr>
      <w:jc w:val="right"/>
    </w:pPr>
    <w:rPr>
      <w:rFonts w:asciiTheme="minorHAnsi" w:eastAsiaTheme="minorHAnsi" w:hAnsiTheme="minorHAnsi"/>
      <w:b/>
      <w:color w:val="1F497D" w:themeColor="text2"/>
      <w:szCs w:val="20"/>
      <w:lang w:eastAsia="ja-JP"/>
    </w:rPr>
  </w:style>
  <w:style w:type="paragraph" w:customStyle="1" w:styleId="HeaderLeft">
    <w:name w:val="Header Left"/>
    <w:basedOn w:val="Header"/>
    <w:uiPriority w:val="35"/>
    <w:qFormat/>
    <w:rsid w:val="002E50B1"/>
    <w:pPr>
      <w:pBdr>
        <w:bottom w:val="dashed" w:sz="4" w:space="18" w:color="7F7F7F" w:themeColor="text1" w:themeTint="80"/>
      </w:pBdr>
      <w:tabs>
        <w:tab w:val="clear" w:pos="4253"/>
        <w:tab w:val="clear" w:pos="8505"/>
        <w:tab w:val="center" w:pos="4320"/>
        <w:tab w:val="right" w:pos="8640"/>
      </w:tabs>
      <w:spacing w:after="200" w:line="396" w:lineRule="auto"/>
      <w:ind w:firstLine="0"/>
    </w:pPr>
    <w:rPr>
      <w:rFonts w:eastAsiaTheme="minorHAnsi"/>
      <w:color w:val="7F7F7F" w:themeColor="text1" w:themeTint="80"/>
      <w:sz w:val="20"/>
      <w:szCs w:val="20"/>
      <w:lang w:eastAsia="ja-JP"/>
    </w:rPr>
  </w:style>
  <w:style w:type="paragraph" w:customStyle="1" w:styleId="HeaderRight">
    <w:name w:val="Header Right"/>
    <w:basedOn w:val="Header"/>
    <w:uiPriority w:val="35"/>
    <w:qFormat/>
    <w:rsid w:val="00ED3CF1"/>
    <w:pPr>
      <w:pBdr>
        <w:bottom w:val="dashed" w:sz="4" w:space="18" w:color="7F7F7F"/>
      </w:pBdr>
      <w:tabs>
        <w:tab w:val="clear" w:pos="4253"/>
        <w:tab w:val="clear" w:pos="8505"/>
        <w:tab w:val="center" w:pos="4320"/>
        <w:tab w:val="right" w:pos="8640"/>
      </w:tabs>
      <w:spacing w:after="200" w:line="276" w:lineRule="auto"/>
      <w:ind w:firstLine="0"/>
      <w:jc w:val="right"/>
    </w:pPr>
    <w:rPr>
      <w:rFonts w:eastAsiaTheme="minorHAnsi"/>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3866">
      <w:bodyDiv w:val="1"/>
      <w:marLeft w:val="0"/>
      <w:marRight w:val="0"/>
      <w:marTop w:val="0"/>
      <w:marBottom w:val="0"/>
      <w:divBdr>
        <w:top w:val="none" w:sz="0" w:space="0" w:color="auto"/>
        <w:left w:val="none" w:sz="0" w:space="0" w:color="auto"/>
        <w:bottom w:val="none" w:sz="0" w:space="0" w:color="auto"/>
        <w:right w:val="none" w:sz="0" w:space="0" w:color="auto"/>
      </w:divBdr>
    </w:div>
    <w:div w:id="497962504">
      <w:bodyDiv w:val="1"/>
      <w:marLeft w:val="0"/>
      <w:marRight w:val="0"/>
      <w:marTop w:val="0"/>
      <w:marBottom w:val="0"/>
      <w:divBdr>
        <w:top w:val="none" w:sz="0" w:space="0" w:color="auto"/>
        <w:left w:val="none" w:sz="0" w:space="0" w:color="auto"/>
        <w:bottom w:val="none" w:sz="0" w:space="0" w:color="auto"/>
        <w:right w:val="none" w:sz="0" w:space="0" w:color="auto"/>
      </w:divBdr>
    </w:div>
    <w:div w:id="663825805">
      <w:bodyDiv w:val="1"/>
      <w:marLeft w:val="0"/>
      <w:marRight w:val="0"/>
      <w:marTop w:val="0"/>
      <w:marBottom w:val="0"/>
      <w:divBdr>
        <w:top w:val="none" w:sz="0" w:space="0" w:color="auto"/>
        <w:left w:val="none" w:sz="0" w:space="0" w:color="auto"/>
        <w:bottom w:val="none" w:sz="0" w:space="0" w:color="auto"/>
        <w:right w:val="none" w:sz="0" w:space="0" w:color="auto"/>
      </w:divBdr>
    </w:div>
    <w:div w:id="830802798">
      <w:bodyDiv w:val="1"/>
      <w:marLeft w:val="0"/>
      <w:marRight w:val="0"/>
      <w:marTop w:val="0"/>
      <w:marBottom w:val="0"/>
      <w:divBdr>
        <w:top w:val="none" w:sz="0" w:space="0" w:color="auto"/>
        <w:left w:val="none" w:sz="0" w:space="0" w:color="auto"/>
        <w:bottom w:val="none" w:sz="0" w:space="0" w:color="auto"/>
        <w:right w:val="none" w:sz="0" w:space="0" w:color="auto"/>
      </w:divBdr>
    </w:div>
    <w:div w:id="1437865667">
      <w:bodyDiv w:val="1"/>
      <w:marLeft w:val="0"/>
      <w:marRight w:val="0"/>
      <w:marTop w:val="0"/>
      <w:marBottom w:val="0"/>
      <w:divBdr>
        <w:top w:val="none" w:sz="0" w:space="0" w:color="auto"/>
        <w:left w:val="none" w:sz="0" w:space="0" w:color="auto"/>
        <w:bottom w:val="none" w:sz="0" w:space="0" w:color="auto"/>
        <w:right w:val="none" w:sz="0" w:space="0" w:color="auto"/>
      </w:divBdr>
    </w:div>
    <w:div w:id="1944995657">
      <w:bodyDiv w:val="1"/>
      <w:marLeft w:val="0"/>
      <w:marRight w:val="0"/>
      <w:marTop w:val="0"/>
      <w:marBottom w:val="0"/>
      <w:divBdr>
        <w:top w:val="none" w:sz="0" w:space="0" w:color="auto"/>
        <w:left w:val="none" w:sz="0" w:space="0" w:color="auto"/>
        <w:bottom w:val="none" w:sz="0" w:space="0" w:color="auto"/>
        <w:right w:val="none" w:sz="0" w:space="0" w:color="auto"/>
      </w:divBdr>
    </w:div>
    <w:div w:id="20270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esnik\AppData\Roaming\Microsoft\Templates\T-CSL-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22F62BF2C43FDAEA1B6C092058479"/>
        <w:category>
          <w:name w:val="General"/>
          <w:gallery w:val="placeholder"/>
        </w:category>
        <w:types>
          <w:type w:val="bbPlcHdr"/>
        </w:types>
        <w:behaviors>
          <w:behavior w:val="content"/>
        </w:behaviors>
        <w:guid w:val="{12BB7D3F-363D-4E1A-8537-F3B94AEA4F16}"/>
      </w:docPartPr>
      <w:docPartBody>
        <w:p w:rsidR="003402FA" w:rsidRDefault="003402FA" w:rsidP="003402FA">
          <w:pPr>
            <w:pStyle w:val="85522F62BF2C43FDAEA1B6C092058479"/>
          </w:pPr>
          <w:r>
            <w:t>[Type the document title]</w:t>
          </w:r>
        </w:p>
      </w:docPartBody>
    </w:docPart>
    <w:docPart>
      <w:docPartPr>
        <w:name w:val="A687A5B7D4E54B018C2BEE1AAA68DF77"/>
        <w:category>
          <w:name w:val="General"/>
          <w:gallery w:val="placeholder"/>
        </w:category>
        <w:types>
          <w:type w:val="bbPlcHdr"/>
        </w:types>
        <w:behaviors>
          <w:behavior w:val="content"/>
        </w:behaviors>
        <w:guid w:val="{EDE9DEC3-F77A-419E-AAAD-B381A5883E32}"/>
      </w:docPartPr>
      <w:docPartBody>
        <w:p w:rsidR="003402FA" w:rsidRDefault="003402FA" w:rsidP="003402FA">
          <w:pPr>
            <w:pStyle w:val="A687A5B7D4E54B018C2BEE1AAA68DF77"/>
          </w:pPr>
          <w:r>
            <w:t>[Type the document title]</w:t>
          </w:r>
        </w:p>
      </w:docPartBody>
    </w:docPart>
    <w:docPart>
      <w:docPartPr>
        <w:name w:val="4031DE6BD08844B9B6E6C118933E622D"/>
        <w:category>
          <w:name w:val="General"/>
          <w:gallery w:val="placeholder"/>
        </w:category>
        <w:types>
          <w:type w:val="bbPlcHdr"/>
        </w:types>
        <w:behaviors>
          <w:behavior w:val="content"/>
        </w:behaviors>
        <w:guid w:val="{365C2F78-D903-409A-AE9E-396599840D21}"/>
      </w:docPartPr>
      <w:docPartBody>
        <w:p w:rsidR="003402FA" w:rsidRDefault="003402FA" w:rsidP="003402FA">
          <w:pPr>
            <w:pStyle w:val="4031DE6BD08844B9B6E6C118933E622D"/>
          </w:pPr>
          <w:r w:rsidRPr="00F12E9E">
            <w:rPr>
              <w:rStyle w:val="PlaceholderText"/>
            </w:rPr>
            <w:t>[Company]</w:t>
          </w:r>
        </w:p>
      </w:docPartBody>
    </w:docPart>
    <w:docPart>
      <w:docPartPr>
        <w:name w:val="7C8022620E0E472F806EAA31DB3C4266"/>
        <w:category>
          <w:name w:val="General"/>
          <w:gallery w:val="placeholder"/>
        </w:category>
        <w:types>
          <w:type w:val="bbPlcHdr"/>
        </w:types>
        <w:behaviors>
          <w:behavior w:val="content"/>
        </w:behaviors>
        <w:guid w:val="{36171D03-C506-4A15-BF52-7C33E3A44100}"/>
      </w:docPartPr>
      <w:docPartBody>
        <w:p w:rsidR="003402FA" w:rsidRDefault="003402FA" w:rsidP="003402FA">
          <w:pPr>
            <w:pStyle w:val="7C8022620E0E472F806EAA31DB3C4266"/>
          </w:pPr>
          <w:r w:rsidRPr="00F12E9E">
            <w:rPr>
              <w:rStyle w:val="PlaceholderText"/>
            </w:rPr>
            <w:t>[Company]</w:t>
          </w:r>
        </w:p>
      </w:docPartBody>
    </w:docPart>
    <w:docPart>
      <w:docPartPr>
        <w:name w:val="1F038B2BA32145708087E5F0CD4D3DB8"/>
        <w:category>
          <w:name w:val="General"/>
          <w:gallery w:val="placeholder"/>
        </w:category>
        <w:types>
          <w:type w:val="bbPlcHdr"/>
        </w:types>
        <w:behaviors>
          <w:behavior w:val="content"/>
        </w:behaviors>
        <w:guid w:val="{FE24EEB5-68A3-4A97-925E-3DD3157F1FCF}"/>
      </w:docPartPr>
      <w:docPartBody>
        <w:p w:rsidR="003402FA" w:rsidRDefault="003402FA" w:rsidP="003402FA">
          <w:pPr>
            <w:pStyle w:val="1F038B2BA32145708087E5F0CD4D3DB8"/>
          </w:pPr>
          <w:r w:rsidRPr="00F12E9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2FA"/>
    <w:rsid w:val="0034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402FA"/>
    <w:rPr>
      <w:color w:val="808080"/>
    </w:rPr>
  </w:style>
  <w:style w:type="paragraph" w:customStyle="1" w:styleId="85522F62BF2C43FDAEA1B6C092058479">
    <w:name w:val="85522F62BF2C43FDAEA1B6C092058479"/>
    <w:rsid w:val="003402FA"/>
  </w:style>
  <w:style w:type="paragraph" w:customStyle="1" w:styleId="A687A5B7D4E54B018C2BEE1AAA68DF77">
    <w:name w:val="A687A5B7D4E54B018C2BEE1AAA68DF77"/>
    <w:rsid w:val="003402FA"/>
  </w:style>
  <w:style w:type="paragraph" w:customStyle="1" w:styleId="4031DE6BD08844B9B6E6C118933E622D">
    <w:name w:val="4031DE6BD08844B9B6E6C118933E622D"/>
    <w:rsid w:val="003402FA"/>
  </w:style>
  <w:style w:type="paragraph" w:customStyle="1" w:styleId="7C8022620E0E472F806EAA31DB3C4266">
    <w:name w:val="7C8022620E0E472F806EAA31DB3C4266"/>
    <w:rsid w:val="003402FA"/>
  </w:style>
  <w:style w:type="paragraph" w:customStyle="1" w:styleId="1F038B2BA32145708087E5F0CD4D3DB8">
    <w:name w:val="1F038B2BA32145708087E5F0CD4D3DB8"/>
    <w:rsid w:val="00340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353F30C0BCC498DA10440DD78CBCF" ma:contentTypeVersion="22" ma:contentTypeDescription="Create a new document." ma:contentTypeScope="" ma:versionID="12960c058d67c7d4f486600bf2b8612a">
  <xsd:schema xmlns:xsd="http://www.w3.org/2001/XMLSchema" xmlns:xs="http://www.w3.org/2001/XMLSchema" xmlns:p="http://schemas.microsoft.com/office/2006/metadata/properties" xmlns:ns1="http://schemas.microsoft.com/sharepoint/v3" xmlns:ns2="9c46481f-5bb4-4245-b50b-ce8a95e7e6f1" targetNamespace="http://schemas.microsoft.com/office/2006/metadata/properties" ma:root="true" ma:fieldsID="68c6eabfa40d4beec38dd04be0bba3cf" ns1:_="" ns2:_="">
    <xsd:import namespace="http://schemas.microsoft.com/sharepoint/v3"/>
    <xsd:import namespace="9c46481f-5bb4-4245-b50b-ce8a95e7e6f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46481f-5bb4-4245-b50b-ce8a95e7e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8ECDE-17FD-41A7-80A6-0070E9974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46481f-5bb4-4245-b50b-ce8a95e7e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B96DB-87B7-4D92-8ED7-CD4E749AB44E}">
  <ds:schemaRefs>
    <ds:schemaRef ds:uri="http://schemas.microsoft.com/sharepoint/v3"/>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9c46481f-5bb4-4245-b50b-ce8a95e7e6f1"/>
    <ds:schemaRef ds:uri="http://www.w3.org/XML/1998/namespace"/>
    <ds:schemaRef ds:uri="http://purl.org/dc/terms/"/>
  </ds:schemaRefs>
</ds:datastoreItem>
</file>

<file path=customXml/itemProps3.xml><?xml version="1.0" encoding="utf-8"?>
<ds:datastoreItem xmlns:ds="http://schemas.openxmlformats.org/officeDocument/2006/customXml" ds:itemID="{4F75ECF5-D0FF-458F-8AF5-D4857BF6A7CA}">
  <ds:schemaRefs>
    <ds:schemaRef ds:uri="http://schemas.openxmlformats.org/officeDocument/2006/bibliography"/>
  </ds:schemaRefs>
</ds:datastoreItem>
</file>

<file path=customXml/itemProps4.xml><?xml version="1.0" encoding="utf-8"?>
<ds:datastoreItem xmlns:ds="http://schemas.openxmlformats.org/officeDocument/2006/customXml" ds:itemID="{DDE17C92-2550-484B-877F-5E8A7F07F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T-CSL-Document</Template>
  <TotalTime>1</TotalTime>
  <Pages>15</Pages>
  <Words>3589</Words>
  <Characters>20463</Characters>
  <Application>Microsoft Office Word</Application>
  <DocSecurity>0</DocSecurity>
  <Lines>170</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EMCOR Bench-Test Design Document</vt:lpstr>
      <vt:lpstr>Cosylab Document Template</vt:lpstr>
    </vt:vector>
  </TitlesOfParts>
  <Manager/>
  <Company>SLAC National Accelerator Laboratory</Company>
  <LinksUpToDate>false</LinksUpToDate>
  <CharactersWithSpaces>24004</CharactersWithSpaces>
  <SharedDoc>false</SharedDoc>
  <HyperlinkBase/>
  <HLinks>
    <vt:vector size="456" baseType="variant">
      <vt:variant>
        <vt:i4>7471220</vt:i4>
      </vt:variant>
      <vt:variant>
        <vt:i4>826</vt:i4>
      </vt:variant>
      <vt:variant>
        <vt:i4>0</vt:i4>
      </vt:variant>
      <vt:variant>
        <vt:i4>5</vt:i4>
      </vt:variant>
      <vt:variant>
        <vt:lpwstr>http://office.microsoft.com/en-us/word/HA011587421033.aspx</vt:lpwstr>
      </vt:variant>
      <vt:variant>
        <vt:lpwstr/>
      </vt:variant>
      <vt:variant>
        <vt:i4>5636098</vt:i4>
      </vt:variant>
      <vt:variant>
        <vt:i4>823</vt:i4>
      </vt:variant>
      <vt:variant>
        <vt:i4>0</vt:i4>
      </vt:variant>
      <vt:variant>
        <vt:i4>5</vt:i4>
      </vt:variant>
      <vt:variant>
        <vt:lpwstr>http://office.microsoft.com/training/training.aspx?AssetID=RC010264821033</vt:lpwstr>
      </vt:variant>
      <vt:variant>
        <vt:lpwstr/>
      </vt:variant>
      <vt:variant>
        <vt:i4>5767174</vt:i4>
      </vt:variant>
      <vt:variant>
        <vt:i4>820</vt:i4>
      </vt:variant>
      <vt:variant>
        <vt:i4>0</vt:i4>
      </vt:variant>
      <vt:variant>
        <vt:i4>5</vt:i4>
      </vt:variant>
      <vt:variant>
        <vt:lpwstr>http://office.microsoft.com/training/training.aspx?AssetID=RC010036361033</vt:lpwstr>
      </vt:variant>
      <vt:variant>
        <vt:lpwstr/>
      </vt:variant>
      <vt:variant>
        <vt:i4>655424</vt:i4>
      </vt:variant>
      <vt:variant>
        <vt:i4>817</vt:i4>
      </vt:variant>
      <vt:variant>
        <vt:i4>0</vt:i4>
      </vt:variant>
      <vt:variant>
        <vt:i4>5</vt:i4>
      </vt:variant>
      <vt:variant>
        <vt:lpwstr>http://office.microsoft.com/en-us/word/HA010349211033.aspx?pid=CL100636481033</vt:lpwstr>
      </vt:variant>
      <vt:variant>
        <vt:lpwstr/>
      </vt:variant>
      <vt:variant>
        <vt:i4>5767177</vt:i4>
      </vt:variant>
      <vt:variant>
        <vt:i4>814</vt:i4>
      </vt:variant>
      <vt:variant>
        <vt:i4>0</vt:i4>
      </vt:variant>
      <vt:variant>
        <vt:i4>5</vt:i4>
      </vt:variant>
      <vt:variant>
        <vt:lpwstr>http://office.microsoft.com/training/training.aspx?AssetID=RC011039261033</vt:lpwstr>
      </vt:variant>
      <vt:variant>
        <vt:lpwstr/>
      </vt:variant>
      <vt:variant>
        <vt:i4>6225936</vt:i4>
      </vt:variant>
      <vt:variant>
        <vt:i4>811</vt:i4>
      </vt:variant>
      <vt:variant>
        <vt:i4>0</vt:i4>
      </vt:variant>
      <vt:variant>
        <vt:i4>5</vt:i4>
      </vt:variant>
      <vt:variant>
        <vt:lpwstr>https://internal.cosylab.com/bm/BM-Templates.html</vt:lpwstr>
      </vt:variant>
      <vt:variant>
        <vt:lpwstr/>
      </vt:variant>
      <vt:variant>
        <vt:i4>2949162</vt:i4>
      </vt:variant>
      <vt:variant>
        <vt:i4>808</vt:i4>
      </vt:variant>
      <vt:variant>
        <vt:i4>0</vt:i4>
      </vt:variant>
      <vt:variant>
        <vt:i4>5</vt:i4>
      </vt:variant>
      <vt:variant>
        <vt:lpwstr>https://internal.cosylab.com/bm/T-CSL-Document.dot</vt:lpwstr>
      </vt:variant>
      <vt:variant>
        <vt:lpwstr/>
      </vt:variant>
      <vt:variant>
        <vt:i4>2490462</vt:i4>
      </vt:variant>
      <vt:variant>
        <vt:i4>781</vt:i4>
      </vt:variant>
      <vt:variant>
        <vt:i4>0</vt:i4>
      </vt:variant>
      <vt:variant>
        <vt:i4>5</vt:i4>
      </vt:variant>
      <vt:variant>
        <vt:lpwstr>mailto:joze.dedic@cosylab.com</vt:lpwstr>
      </vt:variant>
      <vt:variant>
        <vt:lpwstr/>
      </vt:variant>
      <vt:variant>
        <vt:i4>3604519</vt:i4>
      </vt:variant>
      <vt:variant>
        <vt:i4>659</vt:i4>
      </vt:variant>
      <vt:variant>
        <vt:i4>0</vt:i4>
      </vt:variant>
      <vt:variant>
        <vt:i4>5</vt:i4>
      </vt:variant>
      <vt:variant>
        <vt:lpwstr>http://www.siliconsystems.com/</vt:lpwstr>
      </vt:variant>
      <vt:variant>
        <vt:lpwstr/>
      </vt:variant>
      <vt:variant>
        <vt:i4>1376307</vt:i4>
      </vt:variant>
      <vt:variant>
        <vt:i4>577</vt:i4>
      </vt:variant>
      <vt:variant>
        <vt:i4>0</vt:i4>
      </vt:variant>
      <vt:variant>
        <vt:i4>5</vt:i4>
      </vt:variant>
      <vt:variant>
        <vt:lpwstr/>
      </vt:variant>
      <vt:variant>
        <vt:lpwstr>_Toc160418385</vt:lpwstr>
      </vt:variant>
      <vt:variant>
        <vt:i4>1376307</vt:i4>
      </vt:variant>
      <vt:variant>
        <vt:i4>571</vt:i4>
      </vt:variant>
      <vt:variant>
        <vt:i4>0</vt:i4>
      </vt:variant>
      <vt:variant>
        <vt:i4>5</vt:i4>
      </vt:variant>
      <vt:variant>
        <vt:lpwstr/>
      </vt:variant>
      <vt:variant>
        <vt:lpwstr>_Toc160418384</vt:lpwstr>
      </vt:variant>
      <vt:variant>
        <vt:i4>1376307</vt:i4>
      </vt:variant>
      <vt:variant>
        <vt:i4>565</vt:i4>
      </vt:variant>
      <vt:variant>
        <vt:i4>0</vt:i4>
      </vt:variant>
      <vt:variant>
        <vt:i4>5</vt:i4>
      </vt:variant>
      <vt:variant>
        <vt:lpwstr/>
      </vt:variant>
      <vt:variant>
        <vt:lpwstr>_Toc160418383</vt:lpwstr>
      </vt:variant>
      <vt:variant>
        <vt:i4>1376307</vt:i4>
      </vt:variant>
      <vt:variant>
        <vt:i4>559</vt:i4>
      </vt:variant>
      <vt:variant>
        <vt:i4>0</vt:i4>
      </vt:variant>
      <vt:variant>
        <vt:i4>5</vt:i4>
      </vt:variant>
      <vt:variant>
        <vt:lpwstr/>
      </vt:variant>
      <vt:variant>
        <vt:lpwstr>_Toc160418382</vt:lpwstr>
      </vt:variant>
      <vt:variant>
        <vt:i4>1376307</vt:i4>
      </vt:variant>
      <vt:variant>
        <vt:i4>553</vt:i4>
      </vt:variant>
      <vt:variant>
        <vt:i4>0</vt:i4>
      </vt:variant>
      <vt:variant>
        <vt:i4>5</vt:i4>
      </vt:variant>
      <vt:variant>
        <vt:lpwstr/>
      </vt:variant>
      <vt:variant>
        <vt:lpwstr>_Toc160418381</vt:lpwstr>
      </vt:variant>
      <vt:variant>
        <vt:i4>1376307</vt:i4>
      </vt:variant>
      <vt:variant>
        <vt:i4>547</vt:i4>
      </vt:variant>
      <vt:variant>
        <vt:i4>0</vt:i4>
      </vt:variant>
      <vt:variant>
        <vt:i4>5</vt:i4>
      </vt:variant>
      <vt:variant>
        <vt:lpwstr/>
      </vt:variant>
      <vt:variant>
        <vt:lpwstr>_Toc160418380</vt:lpwstr>
      </vt:variant>
      <vt:variant>
        <vt:i4>1703987</vt:i4>
      </vt:variant>
      <vt:variant>
        <vt:i4>532</vt:i4>
      </vt:variant>
      <vt:variant>
        <vt:i4>0</vt:i4>
      </vt:variant>
      <vt:variant>
        <vt:i4>5</vt:i4>
      </vt:variant>
      <vt:variant>
        <vt:lpwstr/>
      </vt:variant>
      <vt:variant>
        <vt:lpwstr>_Toc160418379</vt:lpwstr>
      </vt:variant>
      <vt:variant>
        <vt:i4>1703987</vt:i4>
      </vt:variant>
      <vt:variant>
        <vt:i4>526</vt:i4>
      </vt:variant>
      <vt:variant>
        <vt:i4>0</vt:i4>
      </vt:variant>
      <vt:variant>
        <vt:i4>5</vt:i4>
      </vt:variant>
      <vt:variant>
        <vt:lpwstr/>
      </vt:variant>
      <vt:variant>
        <vt:lpwstr>_Toc160418378</vt:lpwstr>
      </vt:variant>
      <vt:variant>
        <vt:i4>1703987</vt:i4>
      </vt:variant>
      <vt:variant>
        <vt:i4>520</vt:i4>
      </vt:variant>
      <vt:variant>
        <vt:i4>0</vt:i4>
      </vt:variant>
      <vt:variant>
        <vt:i4>5</vt:i4>
      </vt:variant>
      <vt:variant>
        <vt:lpwstr/>
      </vt:variant>
      <vt:variant>
        <vt:lpwstr>_Toc160418377</vt:lpwstr>
      </vt:variant>
      <vt:variant>
        <vt:i4>1703987</vt:i4>
      </vt:variant>
      <vt:variant>
        <vt:i4>514</vt:i4>
      </vt:variant>
      <vt:variant>
        <vt:i4>0</vt:i4>
      </vt:variant>
      <vt:variant>
        <vt:i4>5</vt:i4>
      </vt:variant>
      <vt:variant>
        <vt:lpwstr/>
      </vt:variant>
      <vt:variant>
        <vt:lpwstr>_Toc160418376</vt:lpwstr>
      </vt:variant>
      <vt:variant>
        <vt:i4>1703987</vt:i4>
      </vt:variant>
      <vt:variant>
        <vt:i4>508</vt:i4>
      </vt:variant>
      <vt:variant>
        <vt:i4>0</vt:i4>
      </vt:variant>
      <vt:variant>
        <vt:i4>5</vt:i4>
      </vt:variant>
      <vt:variant>
        <vt:lpwstr/>
      </vt:variant>
      <vt:variant>
        <vt:lpwstr>_Toc160418375</vt:lpwstr>
      </vt:variant>
      <vt:variant>
        <vt:i4>1703987</vt:i4>
      </vt:variant>
      <vt:variant>
        <vt:i4>502</vt:i4>
      </vt:variant>
      <vt:variant>
        <vt:i4>0</vt:i4>
      </vt:variant>
      <vt:variant>
        <vt:i4>5</vt:i4>
      </vt:variant>
      <vt:variant>
        <vt:lpwstr/>
      </vt:variant>
      <vt:variant>
        <vt:lpwstr>_Toc160418374</vt:lpwstr>
      </vt:variant>
      <vt:variant>
        <vt:i4>1310781</vt:i4>
      </vt:variant>
      <vt:variant>
        <vt:i4>487</vt:i4>
      </vt:variant>
      <vt:variant>
        <vt:i4>0</vt:i4>
      </vt:variant>
      <vt:variant>
        <vt:i4>5</vt:i4>
      </vt:variant>
      <vt:variant>
        <vt:lpwstr/>
      </vt:variant>
      <vt:variant>
        <vt:lpwstr>_Toc329141310</vt:lpwstr>
      </vt:variant>
      <vt:variant>
        <vt:i4>1376317</vt:i4>
      </vt:variant>
      <vt:variant>
        <vt:i4>481</vt:i4>
      </vt:variant>
      <vt:variant>
        <vt:i4>0</vt:i4>
      </vt:variant>
      <vt:variant>
        <vt:i4>5</vt:i4>
      </vt:variant>
      <vt:variant>
        <vt:lpwstr/>
      </vt:variant>
      <vt:variant>
        <vt:lpwstr>_Toc329141309</vt:lpwstr>
      </vt:variant>
      <vt:variant>
        <vt:i4>1376317</vt:i4>
      </vt:variant>
      <vt:variant>
        <vt:i4>475</vt:i4>
      </vt:variant>
      <vt:variant>
        <vt:i4>0</vt:i4>
      </vt:variant>
      <vt:variant>
        <vt:i4>5</vt:i4>
      </vt:variant>
      <vt:variant>
        <vt:lpwstr/>
      </vt:variant>
      <vt:variant>
        <vt:lpwstr>_Toc329141308</vt:lpwstr>
      </vt:variant>
      <vt:variant>
        <vt:i4>1376317</vt:i4>
      </vt:variant>
      <vt:variant>
        <vt:i4>469</vt:i4>
      </vt:variant>
      <vt:variant>
        <vt:i4>0</vt:i4>
      </vt:variant>
      <vt:variant>
        <vt:i4>5</vt:i4>
      </vt:variant>
      <vt:variant>
        <vt:lpwstr/>
      </vt:variant>
      <vt:variant>
        <vt:lpwstr>_Toc329141307</vt:lpwstr>
      </vt:variant>
      <vt:variant>
        <vt:i4>1376317</vt:i4>
      </vt:variant>
      <vt:variant>
        <vt:i4>463</vt:i4>
      </vt:variant>
      <vt:variant>
        <vt:i4>0</vt:i4>
      </vt:variant>
      <vt:variant>
        <vt:i4>5</vt:i4>
      </vt:variant>
      <vt:variant>
        <vt:lpwstr/>
      </vt:variant>
      <vt:variant>
        <vt:lpwstr>_Toc329141306</vt:lpwstr>
      </vt:variant>
      <vt:variant>
        <vt:i4>1376317</vt:i4>
      </vt:variant>
      <vt:variant>
        <vt:i4>457</vt:i4>
      </vt:variant>
      <vt:variant>
        <vt:i4>0</vt:i4>
      </vt:variant>
      <vt:variant>
        <vt:i4>5</vt:i4>
      </vt:variant>
      <vt:variant>
        <vt:lpwstr/>
      </vt:variant>
      <vt:variant>
        <vt:lpwstr>_Toc329141305</vt:lpwstr>
      </vt:variant>
      <vt:variant>
        <vt:i4>1376317</vt:i4>
      </vt:variant>
      <vt:variant>
        <vt:i4>451</vt:i4>
      </vt:variant>
      <vt:variant>
        <vt:i4>0</vt:i4>
      </vt:variant>
      <vt:variant>
        <vt:i4>5</vt:i4>
      </vt:variant>
      <vt:variant>
        <vt:lpwstr/>
      </vt:variant>
      <vt:variant>
        <vt:lpwstr>_Toc329141304</vt:lpwstr>
      </vt:variant>
      <vt:variant>
        <vt:i4>1376317</vt:i4>
      </vt:variant>
      <vt:variant>
        <vt:i4>445</vt:i4>
      </vt:variant>
      <vt:variant>
        <vt:i4>0</vt:i4>
      </vt:variant>
      <vt:variant>
        <vt:i4>5</vt:i4>
      </vt:variant>
      <vt:variant>
        <vt:lpwstr/>
      </vt:variant>
      <vt:variant>
        <vt:lpwstr>_Toc329141303</vt:lpwstr>
      </vt:variant>
      <vt:variant>
        <vt:i4>1376317</vt:i4>
      </vt:variant>
      <vt:variant>
        <vt:i4>439</vt:i4>
      </vt:variant>
      <vt:variant>
        <vt:i4>0</vt:i4>
      </vt:variant>
      <vt:variant>
        <vt:i4>5</vt:i4>
      </vt:variant>
      <vt:variant>
        <vt:lpwstr/>
      </vt:variant>
      <vt:variant>
        <vt:lpwstr>_Toc329141302</vt:lpwstr>
      </vt:variant>
      <vt:variant>
        <vt:i4>1376317</vt:i4>
      </vt:variant>
      <vt:variant>
        <vt:i4>433</vt:i4>
      </vt:variant>
      <vt:variant>
        <vt:i4>0</vt:i4>
      </vt:variant>
      <vt:variant>
        <vt:i4>5</vt:i4>
      </vt:variant>
      <vt:variant>
        <vt:lpwstr/>
      </vt:variant>
      <vt:variant>
        <vt:lpwstr>_Toc329141301</vt:lpwstr>
      </vt:variant>
      <vt:variant>
        <vt:i4>1376317</vt:i4>
      </vt:variant>
      <vt:variant>
        <vt:i4>427</vt:i4>
      </vt:variant>
      <vt:variant>
        <vt:i4>0</vt:i4>
      </vt:variant>
      <vt:variant>
        <vt:i4>5</vt:i4>
      </vt:variant>
      <vt:variant>
        <vt:lpwstr/>
      </vt:variant>
      <vt:variant>
        <vt:lpwstr>_Toc329141300</vt:lpwstr>
      </vt:variant>
      <vt:variant>
        <vt:i4>1835068</vt:i4>
      </vt:variant>
      <vt:variant>
        <vt:i4>421</vt:i4>
      </vt:variant>
      <vt:variant>
        <vt:i4>0</vt:i4>
      </vt:variant>
      <vt:variant>
        <vt:i4>5</vt:i4>
      </vt:variant>
      <vt:variant>
        <vt:lpwstr/>
      </vt:variant>
      <vt:variant>
        <vt:lpwstr>_Toc329141299</vt:lpwstr>
      </vt:variant>
      <vt:variant>
        <vt:i4>1835068</vt:i4>
      </vt:variant>
      <vt:variant>
        <vt:i4>415</vt:i4>
      </vt:variant>
      <vt:variant>
        <vt:i4>0</vt:i4>
      </vt:variant>
      <vt:variant>
        <vt:i4>5</vt:i4>
      </vt:variant>
      <vt:variant>
        <vt:lpwstr/>
      </vt:variant>
      <vt:variant>
        <vt:lpwstr>_Toc329141298</vt:lpwstr>
      </vt:variant>
      <vt:variant>
        <vt:i4>1835068</vt:i4>
      </vt:variant>
      <vt:variant>
        <vt:i4>409</vt:i4>
      </vt:variant>
      <vt:variant>
        <vt:i4>0</vt:i4>
      </vt:variant>
      <vt:variant>
        <vt:i4>5</vt:i4>
      </vt:variant>
      <vt:variant>
        <vt:lpwstr/>
      </vt:variant>
      <vt:variant>
        <vt:lpwstr>_Toc329141297</vt:lpwstr>
      </vt:variant>
      <vt:variant>
        <vt:i4>1835068</vt:i4>
      </vt:variant>
      <vt:variant>
        <vt:i4>403</vt:i4>
      </vt:variant>
      <vt:variant>
        <vt:i4>0</vt:i4>
      </vt:variant>
      <vt:variant>
        <vt:i4>5</vt:i4>
      </vt:variant>
      <vt:variant>
        <vt:lpwstr/>
      </vt:variant>
      <vt:variant>
        <vt:lpwstr>_Toc329141296</vt:lpwstr>
      </vt:variant>
      <vt:variant>
        <vt:i4>1835068</vt:i4>
      </vt:variant>
      <vt:variant>
        <vt:i4>397</vt:i4>
      </vt:variant>
      <vt:variant>
        <vt:i4>0</vt:i4>
      </vt:variant>
      <vt:variant>
        <vt:i4>5</vt:i4>
      </vt:variant>
      <vt:variant>
        <vt:lpwstr/>
      </vt:variant>
      <vt:variant>
        <vt:lpwstr>_Toc329141295</vt:lpwstr>
      </vt:variant>
      <vt:variant>
        <vt:i4>1835068</vt:i4>
      </vt:variant>
      <vt:variant>
        <vt:i4>391</vt:i4>
      </vt:variant>
      <vt:variant>
        <vt:i4>0</vt:i4>
      </vt:variant>
      <vt:variant>
        <vt:i4>5</vt:i4>
      </vt:variant>
      <vt:variant>
        <vt:lpwstr/>
      </vt:variant>
      <vt:variant>
        <vt:lpwstr>_Toc329141294</vt:lpwstr>
      </vt:variant>
      <vt:variant>
        <vt:i4>1835068</vt:i4>
      </vt:variant>
      <vt:variant>
        <vt:i4>385</vt:i4>
      </vt:variant>
      <vt:variant>
        <vt:i4>0</vt:i4>
      </vt:variant>
      <vt:variant>
        <vt:i4>5</vt:i4>
      </vt:variant>
      <vt:variant>
        <vt:lpwstr/>
      </vt:variant>
      <vt:variant>
        <vt:lpwstr>_Toc329141293</vt:lpwstr>
      </vt:variant>
      <vt:variant>
        <vt:i4>1835068</vt:i4>
      </vt:variant>
      <vt:variant>
        <vt:i4>379</vt:i4>
      </vt:variant>
      <vt:variant>
        <vt:i4>0</vt:i4>
      </vt:variant>
      <vt:variant>
        <vt:i4>5</vt:i4>
      </vt:variant>
      <vt:variant>
        <vt:lpwstr/>
      </vt:variant>
      <vt:variant>
        <vt:lpwstr>_Toc329141292</vt:lpwstr>
      </vt:variant>
      <vt:variant>
        <vt:i4>1835068</vt:i4>
      </vt:variant>
      <vt:variant>
        <vt:i4>373</vt:i4>
      </vt:variant>
      <vt:variant>
        <vt:i4>0</vt:i4>
      </vt:variant>
      <vt:variant>
        <vt:i4>5</vt:i4>
      </vt:variant>
      <vt:variant>
        <vt:lpwstr/>
      </vt:variant>
      <vt:variant>
        <vt:lpwstr>_Toc329141291</vt:lpwstr>
      </vt:variant>
      <vt:variant>
        <vt:i4>1835068</vt:i4>
      </vt:variant>
      <vt:variant>
        <vt:i4>367</vt:i4>
      </vt:variant>
      <vt:variant>
        <vt:i4>0</vt:i4>
      </vt:variant>
      <vt:variant>
        <vt:i4>5</vt:i4>
      </vt:variant>
      <vt:variant>
        <vt:lpwstr/>
      </vt:variant>
      <vt:variant>
        <vt:lpwstr>_Toc329141290</vt:lpwstr>
      </vt:variant>
      <vt:variant>
        <vt:i4>1900604</vt:i4>
      </vt:variant>
      <vt:variant>
        <vt:i4>361</vt:i4>
      </vt:variant>
      <vt:variant>
        <vt:i4>0</vt:i4>
      </vt:variant>
      <vt:variant>
        <vt:i4>5</vt:i4>
      </vt:variant>
      <vt:variant>
        <vt:lpwstr/>
      </vt:variant>
      <vt:variant>
        <vt:lpwstr>_Toc329141289</vt:lpwstr>
      </vt:variant>
      <vt:variant>
        <vt:i4>1900604</vt:i4>
      </vt:variant>
      <vt:variant>
        <vt:i4>355</vt:i4>
      </vt:variant>
      <vt:variant>
        <vt:i4>0</vt:i4>
      </vt:variant>
      <vt:variant>
        <vt:i4>5</vt:i4>
      </vt:variant>
      <vt:variant>
        <vt:lpwstr/>
      </vt:variant>
      <vt:variant>
        <vt:lpwstr>_Toc329141288</vt:lpwstr>
      </vt:variant>
      <vt:variant>
        <vt:i4>1900604</vt:i4>
      </vt:variant>
      <vt:variant>
        <vt:i4>349</vt:i4>
      </vt:variant>
      <vt:variant>
        <vt:i4>0</vt:i4>
      </vt:variant>
      <vt:variant>
        <vt:i4>5</vt:i4>
      </vt:variant>
      <vt:variant>
        <vt:lpwstr/>
      </vt:variant>
      <vt:variant>
        <vt:lpwstr>_Toc329141287</vt:lpwstr>
      </vt:variant>
      <vt:variant>
        <vt:i4>1900604</vt:i4>
      </vt:variant>
      <vt:variant>
        <vt:i4>343</vt:i4>
      </vt:variant>
      <vt:variant>
        <vt:i4>0</vt:i4>
      </vt:variant>
      <vt:variant>
        <vt:i4>5</vt:i4>
      </vt:variant>
      <vt:variant>
        <vt:lpwstr/>
      </vt:variant>
      <vt:variant>
        <vt:lpwstr>_Toc329141286</vt:lpwstr>
      </vt:variant>
      <vt:variant>
        <vt:i4>1900604</vt:i4>
      </vt:variant>
      <vt:variant>
        <vt:i4>337</vt:i4>
      </vt:variant>
      <vt:variant>
        <vt:i4>0</vt:i4>
      </vt:variant>
      <vt:variant>
        <vt:i4>5</vt:i4>
      </vt:variant>
      <vt:variant>
        <vt:lpwstr/>
      </vt:variant>
      <vt:variant>
        <vt:lpwstr>_Toc329141285</vt:lpwstr>
      </vt:variant>
      <vt:variant>
        <vt:i4>1900604</vt:i4>
      </vt:variant>
      <vt:variant>
        <vt:i4>331</vt:i4>
      </vt:variant>
      <vt:variant>
        <vt:i4>0</vt:i4>
      </vt:variant>
      <vt:variant>
        <vt:i4>5</vt:i4>
      </vt:variant>
      <vt:variant>
        <vt:lpwstr/>
      </vt:variant>
      <vt:variant>
        <vt:lpwstr>_Toc329141284</vt:lpwstr>
      </vt:variant>
      <vt:variant>
        <vt:i4>1900604</vt:i4>
      </vt:variant>
      <vt:variant>
        <vt:i4>325</vt:i4>
      </vt:variant>
      <vt:variant>
        <vt:i4>0</vt:i4>
      </vt:variant>
      <vt:variant>
        <vt:i4>5</vt:i4>
      </vt:variant>
      <vt:variant>
        <vt:lpwstr/>
      </vt:variant>
      <vt:variant>
        <vt:lpwstr>_Toc329141283</vt:lpwstr>
      </vt:variant>
      <vt:variant>
        <vt:i4>1900604</vt:i4>
      </vt:variant>
      <vt:variant>
        <vt:i4>319</vt:i4>
      </vt:variant>
      <vt:variant>
        <vt:i4>0</vt:i4>
      </vt:variant>
      <vt:variant>
        <vt:i4>5</vt:i4>
      </vt:variant>
      <vt:variant>
        <vt:lpwstr/>
      </vt:variant>
      <vt:variant>
        <vt:lpwstr>_Toc329141282</vt:lpwstr>
      </vt:variant>
      <vt:variant>
        <vt:i4>1900604</vt:i4>
      </vt:variant>
      <vt:variant>
        <vt:i4>313</vt:i4>
      </vt:variant>
      <vt:variant>
        <vt:i4>0</vt:i4>
      </vt:variant>
      <vt:variant>
        <vt:i4>5</vt:i4>
      </vt:variant>
      <vt:variant>
        <vt:lpwstr/>
      </vt:variant>
      <vt:variant>
        <vt:lpwstr>_Toc329141281</vt:lpwstr>
      </vt:variant>
      <vt:variant>
        <vt:i4>1900604</vt:i4>
      </vt:variant>
      <vt:variant>
        <vt:i4>307</vt:i4>
      </vt:variant>
      <vt:variant>
        <vt:i4>0</vt:i4>
      </vt:variant>
      <vt:variant>
        <vt:i4>5</vt:i4>
      </vt:variant>
      <vt:variant>
        <vt:lpwstr/>
      </vt:variant>
      <vt:variant>
        <vt:lpwstr>_Toc329141280</vt:lpwstr>
      </vt:variant>
      <vt:variant>
        <vt:i4>1179708</vt:i4>
      </vt:variant>
      <vt:variant>
        <vt:i4>301</vt:i4>
      </vt:variant>
      <vt:variant>
        <vt:i4>0</vt:i4>
      </vt:variant>
      <vt:variant>
        <vt:i4>5</vt:i4>
      </vt:variant>
      <vt:variant>
        <vt:lpwstr/>
      </vt:variant>
      <vt:variant>
        <vt:lpwstr>_Toc329141279</vt:lpwstr>
      </vt:variant>
      <vt:variant>
        <vt:i4>1179708</vt:i4>
      </vt:variant>
      <vt:variant>
        <vt:i4>295</vt:i4>
      </vt:variant>
      <vt:variant>
        <vt:i4>0</vt:i4>
      </vt:variant>
      <vt:variant>
        <vt:i4>5</vt:i4>
      </vt:variant>
      <vt:variant>
        <vt:lpwstr/>
      </vt:variant>
      <vt:variant>
        <vt:lpwstr>_Toc329141278</vt:lpwstr>
      </vt:variant>
      <vt:variant>
        <vt:i4>1179708</vt:i4>
      </vt:variant>
      <vt:variant>
        <vt:i4>289</vt:i4>
      </vt:variant>
      <vt:variant>
        <vt:i4>0</vt:i4>
      </vt:variant>
      <vt:variant>
        <vt:i4>5</vt:i4>
      </vt:variant>
      <vt:variant>
        <vt:lpwstr/>
      </vt:variant>
      <vt:variant>
        <vt:lpwstr>_Toc329141277</vt:lpwstr>
      </vt:variant>
      <vt:variant>
        <vt:i4>1179708</vt:i4>
      </vt:variant>
      <vt:variant>
        <vt:i4>283</vt:i4>
      </vt:variant>
      <vt:variant>
        <vt:i4>0</vt:i4>
      </vt:variant>
      <vt:variant>
        <vt:i4>5</vt:i4>
      </vt:variant>
      <vt:variant>
        <vt:lpwstr/>
      </vt:variant>
      <vt:variant>
        <vt:lpwstr>_Toc329141276</vt:lpwstr>
      </vt:variant>
      <vt:variant>
        <vt:i4>1179708</vt:i4>
      </vt:variant>
      <vt:variant>
        <vt:i4>277</vt:i4>
      </vt:variant>
      <vt:variant>
        <vt:i4>0</vt:i4>
      </vt:variant>
      <vt:variant>
        <vt:i4>5</vt:i4>
      </vt:variant>
      <vt:variant>
        <vt:lpwstr/>
      </vt:variant>
      <vt:variant>
        <vt:lpwstr>_Toc329141275</vt:lpwstr>
      </vt:variant>
      <vt:variant>
        <vt:i4>1179708</vt:i4>
      </vt:variant>
      <vt:variant>
        <vt:i4>271</vt:i4>
      </vt:variant>
      <vt:variant>
        <vt:i4>0</vt:i4>
      </vt:variant>
      <vt:variant>
        <vt:i4>5</vt:i4>
      </vt:variant>
      <vt:variant>
        <vt:lpwstr/>
      </vt:variant>
      <vt:variant>
        <vt:lpwstr>_Toc329141274</vt:lpwstr>
      </vt:variant>
      <vt:variant>
        <vt:i4>1179708</vt:i4>
      </vt:variant>
      <vt:variant>
        <vt:i4>265</vt:i4>
      </vt:variant>
      <vt:variant>
        <vt:i4>0</vt:i4>
      </vt:variant>
      <vt:variant>
        <vt:i4>5</vt:i4>
      </vt:variant>
      <vt:variant>
        <vt:lpwstr/>
      </vt:variant>
      <vt:variant>
        <vt:lpwstr>_Toc329141273</vt:lpwstr>
      </vt:variant>
      <vt:variant>
        <vt:i4>1179708</vt:i4>
      </vt:variant>
      <vt:variant>
        <vt:i4>259</vt:i4>
      </vt:variant>
      <vt:variant>
        <vt:i4>0</vt:i4>
      </vt:variant>
      <vt:variant>
        <vt:i4>5</vt:i4>
      </vt:variant>
      <vt:variant>
        <vt:lpwstr/>
      </vt:variant>
      <vt:variant>
        <vt:lpwstr>_Toc329141272</vt:lpwstr>
      </vt:variant>
      <vt:variant>
        <vt:i4>1179708</vt:i4>
      </vt:variant>
      <vt:variant>
        <vt:i4>253</vt:i4>
      </vt:variant>
      <vt:variant>
        <vt:i4>0</vt:i4>
      </vt:variant>
      <vt:variant>
        <vt:i4>5</vt:i4>
      </vt:variant>
      <vt:variant>
        <vt:lpwstr/>
      </vt:variant>
      <vt:variant>
        <vt:lpwstr>_Toc329141271</vt:lpwstr>
      </vt:variant>
      <vt:variant>
        <vt:i4>1179708</vt:i4>
      </vt:variant>
      <vt:variant>
        <vt:i4>247</vt:i4>
      </vt:variant>
      <vt:variant>
        <vt:i4>0</vt:i4>
      </vt:variant>
      <vt:variant>
        <vt:i4>5</vt:i4>
      </vt:variant>
      <vt:variant>
        <vt:lpwstr/>
      </vt:variant>
      <vt:variant>
        <vt:lpwstr>_Toc329141270</vt:lpwstr>
      </vt:variant>
      <vt:variant>
        <vt:i4>1245244</vt:i4>
      </vt:variant>
      <vt:variant>
        <vt:i4>241</vt:i4>
      </vt:variant>
      <vt:variant>
        <vt:i4>0</vt:i4>
      </vt:variant>
      <vt:variant>
        <vt:i4>5</vt:i4>
      </vt:variant>
      <vt:variant>
        <vt:lpwstr/>
      </vt:variant>
      <vt:variant>
        <vt:lpwstr>_Toc329141269</vt:lpwstr>
      </vt:variant>
      <vt:variant>
        <vt:i4>1245244</vt:i4>
      </vt:variant>
      <vt:variant>
        <vt:i4>235</vt:i4>
      </vt:variant>
      <vt:variant>
        <vt:i4>0</vt:i4>
      </vt:variant>
      <vt:variant>
        <vt:i4>5</vt:i4>
      </vt:variant>
      <vt:variant>
        <vt:lpwstr/>
      </vt:variant>
      <vt:variant>
        <vt:lpwstr>_Toc329141268</vt:lpwstr>
      </vt:variant>
      <vt:variant>
        <vt:i4>1245244</vt:i4>
      </vt:variant>
      <vt:variant>
        <vt:i4>229</vt:i4>
      </vt:variant>
      <vt:variant>
        <vt:i4>0</vt:i4>
      </vt:variant>
      <vt:variant>
        <vt:i4>5</vt:i4>
      </vt:variant>
      <vt:variant>
        <vt:lpwstr/>
      </vt:variant>
      <vt:variant>
        <vt:lpwstr>_Toc329141267</vt:lpwstr>
      </vt:variant>
      <vt:variant>
        <vt:i4>1245244</vt:i4>
      </vt:variant>
      <vt:variant>
        <vt:i4>223</vt:i4>
      </vt:variant>
      <vt:variant>
        <vt:i4>0</vt:i4>
      </vt:variant>
      <vt:variant>
        <vt:i4>5</vt:i4>
      </vt:variant>
      <vt:variant>
        <vt:lpwstr/>
      </vt:variant>
      <vt:variant>
        <vt:lpwstr>_Toc329141266</vt:lpwstr>
      </vt:variant>
      <vt:variant>
        <vt:i4>1245244</vt:i4>
      </vt:variant>
      <vt:variant>
        <vt:i4>217</vt:i4>
      </vt:variant>
      <vt:variant>
        <vt:i4>0</vt:i4>
      </vt:variant>
      <vt:variant>
        <vt:i4>5</vt:i4>
      </vt:variant>
      <vt:variant>
        <vt:lpwstr/>
      </vt:variant>
      <vt:variant>
        <vt:lpwstr>_Toc329141265</vt:lpwstr>
      </vt:variant>
      <vt:variant>
        <vt:i4>1245244</vt:i4>
      </vt:variant>
      <vt:variant>
        <vt:i4>211</vt:i4>
      </vt:variant>
      <vt:variant>
        <vt:i4>0</vt:i4>
      </vt:variant>
      <vt:variant>
        <vt:i4>5</vt:i4>
      </vt:variant>
      <vt:variant>
        <vt:lpwstr/>
      </vt:variant>
      <vt:variant>
        <vt:lpwstr>_Toc329141264</vt:lpwstr>
      </vt:variant>
      <vt:variant>
        <vt:i4>1245244</vt:i4>
      </vt:variant>
      <vt:variant>
        <vt:i4>205</vt:i4>
      </vt:variant>
      <vt:variant>
        <vt:i4>0</vt:i4>
      </vt:variant>
      <vt:variant>
        <vt:i4>5</vt:i4>
      </vt:variant>
      <vt:variant>
        <vt:lpwstr/>
      </vt:variant>
      <vt:variant>
        <vt:lpwstr>_Toc329141263</vt:lpwstr>
      </vt:variant>
      <vt:variant>
        <vt:i4>1245244</vt:i4>
      </vt:variant>
      <vt:variant>
        <vt:i4>199</vt:i4>
      </vt:variant>
      <vt:variant>
        <vt:i4>0</vt:i4>
      </vt:variant>
      <vt:variant>
        <vt:i4>5</vt:i4>
      </vt:variant>
      <vt:variant>
        <vt:lpwstr/>
      </vt:variant>
      <vt:variant>
        <vt:lpwstr>_Toc329141262</vt:lpwstr>
      </vt:variant>
      <vt:variant>
        <vt:i4>1245244</vt:i4>
      </vt:variant>
      <vt:variant>
        <vt:i4>193</vt:i4>
      </vt:variant>
      <vt:variant>
        <vt:i4>0</vt:i4>
      </vt:variant>
      <vt:variant>
        <vt:i4>5</vt:i4>
      </vt:variant>
      <vt:variant>
        <vt:lpwstr/>
      </vt:variant>
      <vt:variant>
        <vt:lpwstr>_Toc329141261</vt:lpwstr>
      </vt:variant>
      <vt:variant>
        <vt:i4>1900561</vt:i4>
      </vt:variant>
      <vt:variant>
        <vt:i4>21107</vt:i4>
      </vt:variant>
      <vt:variant>
        <vt:i4>1030</vt:i4>
      </vt:variant>
      <vt:variant>
        <vt:i4>1</vt:i4>
      </vt:variant>
      <vt:variant>
        <vt:lpwstr>http://office.microsoft.com/global/images/default.aspx?AssetID=ZA011030761033</vt:lpwstr>
      </vt:variant>
      <vt:variant>
        <vt:lpwstr/>
      </vt:variant>
      <vt:variant>
        <vt:i4>1900560</vt:i4>
      </vt:variant>
      <vt:variant>
        <vt:i4>21245</vt:i4>
      </vt:variant>
      <vt:variant>
        <vt:i4>1031</vt:i4>
      </vt:variant>
      <vt:variant>
        <vt:i4>1</vt:i4>
      </vt:variant>
      <vt:variant>
        <vt:lpwstr>http://office.microsoft.com/global/images/default.aspx?AssetID=ZA011030771033</vt:lpwstr>
      </vt:variant>
      <vt:variant>
        <vt:lpwstr/>
      </vt:variant>
      <vt:variant>
        <vt:i4>1900575</vt:i4>
      </vt:variant>
      <vt:variant>
        <vt:i4>21382</vt:i4>
      </vt:variant>
      <vt:variant>
        <vt:i4>1032</vt:i4>
      </vt:variant>
      <vt:variant>
        <vt:i4>1</vt:i4>
      </vt:variant>
      <vt:variant>
        <vt:lpwstr>http://office.microsoft.com/global/images/default.aspx?AssetID=ZA011030781033</vt:lpwstr>
      </vt:variant>
      <vt:variant>
        <vt:lpwstr/>
      </vt:variant>
      <vt:variant>
        <vt:i4>1900574</vt:i4>
      </vt:variant>
      <vt:variant>
        <vt:i4>21514</vt:i4>
      </vt:variant>
      <vt:variant>
        <vt:i4>1033</vt:i4>
      </vt:variant>
      <vt:variant>
        <vt:i4>1</vt:i4>
      </vt:variant>
      <vt:variant>
        <vt:lpwstr>http://office.microsoft.com/global/images/default.aspx?AssetID=ZA011030791033</vt:lpwstr>
      </vt:variant>
      <vt:variant>
        <vt:lpwstr/>
      </vt:variant>
      <vt:variant>
        <vt:i4>2031638</vt:i4>
      </vt:variant>
      <vt:variant>
        <vt:i4>37919</vt:i4>
      </vt:variant>
      <vt:variant>
        <vt:i4>1056</vt:i4>
      </vt:variant>
      <vt:variant>
        <vt:i4>1</vt:i4>
      </vt:variant>
      <vt:variant>
        <vt:lpwstr>http://office.microsoft.com/global/images/default.aspx?AssetID=ZA060447351033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EMCOR Bench-Test Design Document</dc:title>
  <dc:subject>Design Document</dc:subject>
  <dc:creator>Tomo Cesnik</dc:creator>
  <cp:keywords>emcor, python, test, gui</cp:keywords>
  <cp:lastModifiedBy>Luchini, Kristi L.</cp:lastModifiedBy>
  <cp:revision>2</cp:revision>
  <cp:lastPrinted>2012-09-28T12:22:00Z</cp:lastPrinted>
  <dcterms:created xsi:type="dcterms:W3CDTF">2023-11-27T22:16:00Z</dcterms:created>
  <dcterms:modified xsi:type="dcterms:W3CDTF">2023-11-27T22:16:00Z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N/A</vt:lpwstr>
  </property>
  <property fmtid="{D5CDD505-2E9C-101B-9397-08002B2CF9AE}" pid="3" name="Revision">
    <vt:lpwstr>0.4</vt:lpwstr>
  </property>
  <property fmtid="{D5CDD505-2E9C-101B-9397-08002B2CF9AE}" pid="4" name="Confidentiality">
    <vt:bool>false</vt:bool>
  </property>
  <property fmtid="{D5CDD505-2E9C-101B-9397-08002B2CF9AE}" pid="5" name="DSprint">
    <vt:bool>false</vt:bool>
  </property>
  <property fmtid="{D5CDD505-2E9C-101B-9397-08002B2CF9AE}" pid="6" name="Folder">
    <vt:lpwstr>N/A</vt:lpwstr>
  </property>
  <property fmtid="{D5CDD505-2E9C-101B-9397-08002B2CF9AE}" pid="7" name="Repository">
    <vt:lpwstr>N/A</vt:lpwstr>
  </property>
  <property fmtid="{D5CDD505-2E9C-101B-9397-08002B2CF9AE}" pid="8" name="DocID">
    <vt:lpwstr>CSL-DES-14-yyyyyy</vt:lpwstr>
  </property>
  <property fmtid="{D5CDD505-2E9C-101B-9397-08002B2CF9AE}" pid="9" name="Reviewer">
    <vt:lpwstr/>
  </property>
  <property fmtid="{D5CDD505-2E9C-101B-9397-08002B2CF9AE}" pid="10" name="Language">
    <vt:lpwstr>English</vt:lpwstr>
  </property>
  <property fmtid="{D5CDD505-2E9C-101B-9397-08002B2CF9AE}" pid="11" name="LocalizedStatus">
    <vt:lpwstr>Released</vt:lpwstr>
  </property>
  <property fmtid="{D5CDD505-2E9C-101B-9397-08002B2CF9AE}" pid="12" name="LocalizedConfidentiality">
    <vt:lpwstr>Public</vt:lpwstr>
  </property>
  <property fmtid="{D5CDD505-2E9C-101B-9397-08002B2CF9AE}" pid="13" name="Status">
    <vt:lpwstr>Released</vt:lpwstr>
  </property>
  <property fmtid="{D5CDD505-2E9C-101B-9397-08002B2CF9AE}" pid="14" name="ContentTypeId">
    <vt:lpwstr>0x010100370353F30C0BCC498DA10440DD78CBCF</vt:lpwstr>
  </property>
  <property fmtid="{D5CDD505-2E9C-101B-9397-08002B2CF9AE}" pid="15" name="URL">
    <vt:lpwstr/>
  </property>
</Properties>
</file>